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15F598" w14:textId="77777777" w:rsidR="008B1086" w:rsidRDefault="008B1086" w:rsidP="00E15487">
      <w:pPr>
        <w:spacing w:after="0" w:line="259" w:lineRule="auto"/>
        <w:ind w:left="0" w:right="914"/>
        <w:rPr>
          <w:b/>
        </w:rPr>
      </w:pPr>
    </w:p>
    <w:p w14:paraId="46742C9A" w14:textId="3ADB108D" w:rsidR="008B1086" w:rsidRDefault="001B14F7" w:rsidP="00E15487">
      <w:pPr>
        <w:spacing w:after="0" w:line="259" w:lineRule="auto"/>
        <w:ind w:left="0" w:right="914"/>
        <w:rPr>
          <w:b/>
        </w:rPr>
      </w:pPr>
      <w:r w:rsidRPr="00A36E12">
        <w:rPr>
          <w:noProof/>
        </w:rPr>
        <w:drawing>
          <wp:anchor distT="0" distB="0" distL="114300" distR="114300" simplePos="0" relativeHeight="251663360" behindDoc="1" locked="0" layoutInCell="1" allowOverlap="1" wp14:anchorId="2539C7A9" wp14:editId="2DE6F486">
            <wp:simplePos x="0" y="0"/>
            <wp:positionH relativeFrom="margin">
              <wp:posOffset>2663825</wp:posOffset>
            </wp:positionH>
            <wp:positionV relativeFrom="paragraph">
              <wp:posOffset>189230</wp:posOffset>
            </wp:positionV>
            <wp:extent cx="963930" cy="680720"/>
            <wp:effectExtent l="0" t="0" r="1270" b="508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63930" cy="6807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B1606E2" w14:textId="6A1B7818" w:rsidR="00C02440" w:rsidRDefault="00C02440" w:rsidP="00FB1D0D">
      <w:pPr>
        <w:spacing w:after="0" w:line="259" w:lineRule="auto"/>
        <w:ind w:right="914"/>
        <w:jc w:val="center"/>
        <w:rPr>
          <w:b/>
        </w:rPr>
      </w:pPr>
    </w:p>
    <w:p w14:paraId="2E2E1C24" w14:textId="77777777" w:rsidR="00C02440" w:rsidRDefault="00C02440" w:rsidP="00FB1D0D">
      <w:pPr>
        <w:spacing w:after="0" w:line="259" w:lineRule="auto"/>
        <w:ind w:right="914"/>
        <w:jc w:val="center"/>
        <w:rPr>
          <w:b/>
        </w:rPr>
      </w:pPr>
    </w:p>
    <w:p w14:paraId="570149C0" w14:textId="6671CA44" w:rsidR="00C02440" w:rsidRDefault="00C02440" w:rsidP="00FB1D0D">
      <w:pPr>
        <w:spacing w:after="0" w:line="259" w:lineRule="auto"/>
        <w:ind w:right="914"/>
        <w:jc w:val="center"/>
        <w:rPr>
          <w:b/>
        </w:rPr>
      </w:pPr>
    </w:p>
    <w:p w14:paraId="60450C37" w14:textId="77777777" w:rsidR="00C02440" w:rsidRDefault="00C02440" w:rsidP="00FB1D0D">
      <w:pPr>
        <w:spacing w:after="0" w:line="259" w:lineRule="auto"/>
        <w:ind w:right="914"/>
        <w:jc w:val="center"/>
        <w:rPr>
          <w:b/>
        </w:rPr>
      </w:pPr>
    </w:p>
    <w:p w14:paraId="7A500F95" w14:textId="046FFD8E" w:rsidR="00FB1D0D" w:rsidRPr="008D238F" w:rsidRDefault="00FB1D0D" w:rsidP="00FB1D0D">
      <w:pPr>
        <w:spacing w:after="0" w:line="259" w:lineRule="auto"/>
        <w:ind w:right="914"/>
        <w:jc w:val="center"/>
        <w:rPr>
          <w:rFonts w:asciiTheme="minorHAnsi" w:hAnsiTheme="minorHAnsi"/>
          <w:sz w:val="22"/>
          <w:szCs w:val="22"/>
        </w:rPr>
      </w:pPr>
      <w:r w:rsidRPr="008D238F">
        <w:rPr>
          <w:rFonts w:asciiTheme="minorHAnsi" w:hAnsiTheme="minorHAnsi"/>
          <w:b/>
          <w:sz w:val="22"/>
          <w:szCs w:val="22"/>
        </w:rPr>
        <w:t>School of Pharmacy</w:t>
      </w:r>
    </w:p>
    <w:p w14:paraId="6C72C3BB" w14:textId="53D7A11A" w:rsidR="00FB1D0D" w:rsidRPr="008D238F" w:rsidRDefault="00FB1D0D" w:rsidP="00FB1D0D">
      <w:pPr>
        <w:spacing w:after="0" w:line="259" w:lineRule="auto"/>
        <w:ind w:right="914"/>
        <w:jc w:val="center"/>
        <w:rPr>
          <w:rFonts w:asciiTheme="minorHAnsi" w:hAnsiTheme="minorHAnsi"/>
          <w:sz w:val="22"/>
          <w:szCs w:val="22"/>
        </w:rPr>
      </w:pPr>
      <w:r w:rsidRPr="008D238F">
        <w:rPr>
          <w:rFonts w:asciiTheme="minorHAnsi" w:hAnsiTheme="minorHAnsi"/>
          <w:b/>
          <w:sz w:val="22"/>
          <w:szCs w:val="22"/>
        </w:rPr>
        <w:t>Semester- P1 Spring</w:t>
      </w:r>
    </w:p>
    <w:p w14:paraId="09CBDFD6" w14:textId="1D56A93C" w:rsidR="00FB1D0D" w:rsidRPr="008D238F" w:rsidRDefault="00FB1D0D" w:rsidP="00FB1D0D">
      <w:pPr>
        <w:spacing w:after="0" w:line="259" w:lineRule="auto"/>
        <w:ind w:right="914"/>
        <w:jc w:val="center"/>
        <w:rPr>
          <w:rFonts w:asciiTheme="minorHAnsi" w:hAnsiTheme="minorHAnsi"/>
          <w:sz w:val="22"/>
          <w:szCs w:val="22"/>
        </w:rPr>
      </w:pPr>
      <w:r w:rsidRPr="008D238F">
        <w:rPr>
          <w:rFonts w:asciiTheme="minorHAnsi" w:hAnsiTheme="minorHAnsi"/>
          <w:b/>
          <w:sz w:val="22"/>
          <w:szCs w:val="22"/>
        </w:rPr>
        <w:t>Course# PHAR 6404</w:t>
      </w:r>
    </w:p>
    <w:p w14:paraId="6D56D4CE" w14:textId="67CB9D99" w:rsidR="00FB1D0D" w:rsidRPr="008D238F" w:rsidRDefault="00FB1D0D" w:rsidP="00FB1D0D">
      <w:pPr>
        <w:spacing w:after="0" w:line="259" w:lineRule="auto"/>
        <w:ind w:right="914"/>
        <w:jc w:val="center"/>
        <w:rPr>
          <w:rFonts w:asciiTheme="minorHAnsi" w:hAnsiTheme="minorHAnsi"/>
          <w:sz w:val="22"/>
          <w:szCs w:val="22"/>
        </w:rPr>
      </w:pPr>
      <w:r w:rsidRPr="008D238F">
        <w:rPr>
          <w:rFonts w:asciiTheme="minorHAnsi" w:hAnsiTheme="minorHAnsi"/>
          <w:b/>
          <w:sz w:val="22"/>
          <w:szCs w:val="22"/>
        </w:rPr>
        <w:t>Pharmaceutics IB: Dosage Forms and Non-Sterile Compounding</w:t>
      </w:r>
    </w:p>
    <w:p w14:paraId="372EC84A" w14:textId="73ED2B0E" w:rsidR="00FB1D0D" w:rsidRPr="008D238F" w:rsidRDefault="00FB1D0D" w:rsidP="00FB1D0D">
      <w:pPr>
        <w:spacing w:after="0" w:line="259" w:lineRule="auto"/>
        <w:ind w:right="914"/>
        <w:jc w:val="center"/>
        <w:rPr>
          <w:rFonts w:asciiTheme="minorHAnsi" w:hAnsiTheme="minorHAnsi"/>
          <w:b/>
          <w:sz w:val="22"/>
          <w:szCs w:val="22"/>
        </w:rPr>
      </w:pPr>
    </w:p>
    <w:p w14:paraId="18C696A0" w14:textId="2D4EE968" w:rsidR="00FB1D0D" w:rsidRPr="008D238F" w:rsidRDefault="00FB1D0D" w:rsidP="00FB1D0D">
      <w:pPr>
        <w:spacing w:after="0" w:line="259" w:lineRule="auto"/>
        <w:ind w:right="914"/>
        <w:jc w:val="center"/>
        <w:rPr>
          <w:rFonts w:asciiTheme="minorHAnsi" w:hAnsiTheme="minorHAnsi"/>
          <w:b/>
          <w:sz w:val="22"/>
          <w:szCs w:val="22"/>
        </w:rPr>
      </w:pPr>
      <w:r w:rsidRPr="008D238F">
        <w:rPr>
          <w:rFonts w:asciiTheme="minorHAnsi" w:hAnsiTheme="minorHAnsi"/>
          <w:b/>
          <w:sz w:val="22"/>
          <w:szCs w:val="22"/>
        </w:rPr>
        <w:t>Course Schedule</w:t>
      </w:r>
    </w:p>
    <w:p w14:paraId="158D4681" w14:textId="0E86FD81" w:rsidR="00FB1D0D" w:rsidRPr="008D238F" w:rsidRDefault="00FB1D0D" w:rsidP="00FB1D0D">
      <w:pPr>
        <w:spacing w:after="0" w:line="259" w:lineRule="auto"/>
        <w:ind w:right="914"/>
        <w:jc w:val="center"/>
        <w:rPr>
          <w:rFonts w:asciiTheme="minorHAnsi" w:hAnsiTheme="minorHAnsi"/>
          <w:sz w:val="22"/>
          <w:szCs w:val="22"/>
        </w:rPr>
      </w:pPr>
      <w:r w:rsidRPr="008D238F">
        <w:rPr>
          <w:rFonts w:asciiTheme="minorHAnsi" w:hAnsiTheme="minorHAnsi"/>
          <w:sz w:val="22"/>
          <w:szCs w:val="22"/>
        </w:rPr>
        <w:t>Didactic: CMBL 211</w:t>
      </w:r>
    </w:p>
    <w:p w14:paraId="67D67630" w14:textId="7E4B2520" w:rsidR="00FB1D0D" w:rsidRPr="008D238F" w:rsidRDefault="00FB1D0D" w:rsidP="00FB1D0D">
      <w:pPr>
        <w:spacing w:after="0" w:line="259" w:lineRule="auto"/>
        <w:ind w:right="914"/>
        <w:jc w:val="center"/>
        <w:rPr>
          <w:rFonts w:asciiTheme="minorHAnsi" w:hAnsiTheme="minorHAnsi"/>
          <w:sz w:val="22"/>
          <w:szCs w:val="22"/>
        </w:rPr>
      </w:pPr>
      <w:r w:rsidRPr="008D238F">
        <w:rPr>
          <w:rFonts w:asciiTheme="minorHAnsi" w:hAnsiTheme="minorHAnsi"/>
          <w:sz w:val="22"/>
          <w:szCs w:val="22"/>
        </w:rPr>
        <w:t>January 21- May 8</w:t>
      </w:r>
    </w:p>
    <w:p w14:paraId="2980F98A" w14:textId="00C4A5C2" w:rsidR="00FB1D0D" w:rsidRPr="008D238F" w:rsidRDefault="00FB1D0D" w:rsidP="00FB1D0D">
      <w:pPr>
        <w:spacing w:after="0" w:line="259" w:lineRule="auto"/>
        <w:ind w:right="914"/>
        <w:jc w:val="center"/>
        <w:rPr>
          <w:rFonts w:asciiTheme="minorHAnsi" w:hAnsiTheme="minorHAnsi"/>
          <w:sz w:val="22"/>
          <w:szCs w:val="22"/>
        </w:rPr>
      </w:pPr>
      <w:r w:rsidRPr="008D238F">
        <w:rPr>
          <w:rFonts w:asciiTheme="minorHAnsi" w:hAnsiTheme="minorHAnsi"/>
          <w:sz w:val="22"/>
          <w:szCs w:val="22"/>
        </w:rPr>
        <w:t>Tuesday 8:00 – 9:50 am</w:t>
      </w:r>
    </w:p>
    <w:p w14:paraId="53F1DE66" w14:textId="77777777" w:rsidR="00FB1D0D" w:rsidRPr="008D238F" w:rsidRDefault="00FB1D0D" w:rsidP="00FB1D0D">
      <w:pPr>
        <w:spacing w:after="0" w:line="259" w:lineRule="auto"/>
        <w:ind w:right="914"/>
        <w:jc w:val="center"/>
        <w:rPr>
          <w:rFonts w:asciiTheme="minorHAnsi" w:hAnsiTheme="minorHAnsi"/>
          <w:sz w:val="22"/>
          <w:szCs w:val="22"/>
        </w:rPr>
      </w:pPr>
    </w:p>
    <w:p w14:paraId="00EDE2E6" w14:textId="77777777" w:rsidR="00FB1D0D" w:rsidRPr="008D238F" w:rsidRDefault="00FB1D0D" w:rsidP="00FB1D0D">
      <w:pPr>
        <w:spacing w:after="0" w:line="259" w:lineRule="auto"/>
        <w:ind w:right="914"/>
        <w:jc w:val="center"/>
        <w:rPr>
          <w:rFonts w:asciiTheme="minorHAnsi" w:hAnsiTheme="minorHAnsi"/>
          <w:b/>
          <w:sz w:val="22"/>
          <w:szCs w:val="22"/>
        </w:rPr>
      </w:pPr>
      <w:r w:rsidRPr="008D238F">
        <w:rPr>
          <w:rFonts w:asciiTheme="minorHAnsi" w:hAnsiTheme="minorHAnsi"/>
          <w:b/>
          <w:sz w:val="22"/>
          <w:szCs w:val="22"/>
        </w:rPr>
        <w:t xml:space="preserve">Labs: CMBL 610 </w:t>
      </w:r>
    </w:p>
    <w:p w14:paraId="41263DFD" w14:textId="2DE03A72" w:rsidR="00FB1D0D" w:rsidRPr="008D238F" w:rsidRDefault="008D238F" w:rsidP="008D238F">
      <w:pPr>
        <w:spacing w:after="0" w:line="259" w:lineRule="auto"/>
        <w:ind w:right="914"/>
        <w:rPr>
          <w:rFonts w:asciiTheme="minorHAnsi" w:hAnsiTheme="minorHAnsi"/>
          <w:sz w:val="22"/>
          <w:szCs w:val="22"/>
        </w:rPr>
      </w:pPr>
      <w:r>
        <w:rPr>
          <w:rFonts w:asciiTheme="minorHAnsi" w:hAnsiTheme="minorHAnsi"/>
          <w:b/>
          <w:sz w:val="22"/>
          <w:szCs w:val="22"/>
        </w:rPr>
        <w:t xml:space="preserve">                                                   </w:t>
      </w:r>
      <w:r w:rsidR="001B14F7">
        <w:rPr>
          <w:rFonts w:asciiTheme="minorHAnsi" w:hAnsiTheme="minorHAnsi"/>
          <w:b/>
          <w:sz w:val="22"/>
          <w:szCs w:val="22"/>
        </w:rPr>
        <w:t xml:space="preserve">            </w:t>
      </w:r>
      <w:r>
        <w:rPr>
          <w:rFonts w:asciiTheme="minorHAnsi" w:hAnsiTheme="minorHAnsi"/>
          <w:b/>
          <w:sz w:val="22"/>
          <w:szCs w:val="22"/>
        </w:rPr>
        <w:t xml:space="preserve"> </w:t>
      </w:r>
      <w:r w:rsidR="00FB1D0D" w:rsidRPr="008D238F">
        <w:rPr>
          <w:rFonts w:asciiTheme="minorHAnsi" w:hAnsiTheme="minorHAnsi"/>
          <w:sz w:val="22"/>
          <w:szCs w:val="22"/>
        </w:rPr>
        <w:t xml:space="preserve">Wednesday 1 pm – 3:50 pm (Group 1) </w:t>
      </w:r>
    </w:p>
    <w:p w14:paraId="7324E1BC" w14:textId="77777777" w:rsidR="00FB1D0D" w:rsidRPr="008D238F" w:rsidRDefault="00FB1D0D" w:rsidP="00FB1D0D">
      <w:pPr>
        <w:spacing w:after="0" w:line="259" w:lineRule="auto"/>
        <w:ind w:right="914"/>
        <w:jc w:val="center"/>
        <w:rPr>
          <w:rFonts w:asciiTheme="minorHAnsi" w:hAnsiTheme="minorHAnsi"/>
          <w:sz w:val="22"/>
          <w:szCs w:val="22"/>
        </w:rPr>
      </w:pPr>
      <w:r w:rsidRPr="008D238F">
        <w:rPr>
          <w:rFonts w:asciiTheme="minorHAnsi" w:hAnsiTheme="minorHAnsi"/>
          <w:sz w:val="22"/>
          <w:szCs w:val="22"/>
        </w:rPr>
        <w:t xml:space="preserve">Thursday 9 am – 11:50 am (Group 2) </w:t>
      </w:r>
    </w:p>
    <w:p w14:paraId="68F4D1E5" w14:textId="77777777" w:rsidR="00FB1D0D" w:rsidRPr="008D238F" w:rsidRDefault="00FB1D0D" w:rsidP="00FB1D0D">
      <w:pPr>
        <w:spacing w:after="0" w:line="259" w:lineRule="auto"/>
        <w:ind w:right="914"/>
        <w:jc w:val="center"/>
        <w:rPr>
          <w:rFonts w:asciiTheme="minorHAnsi" w:hAnsiTheme="minorHAnsi"/>
          <w:sz w:val="22"/>
          <w:szCs w:val="22"/>
        </w:rPr>
      </w:pPr>
      <w:r w:rsidRPr="008D238F">
        <w:rPr>
          <w:rFonts w:asciiTheme="minorHAnsi" w:hAnsiTheme="minorHAnsi"/>
          <w:sz w:val="22"/>
          <w:szCs w:val="22"/>
        </w:rPr>
        <w:t xml:space="preserve">Thursday 1 pm – 3:50 pm (Group 3) </w:t>
      </w:r>
    </w:p>
    <w:p w14:paraId="13252DEA" w14:textId="77777777" w:rsidR="00FB1D0D" w:rsidRPr="008D238F" w:rsidRDefault="00FB1D0D" w:rsidP="00FB1D0D">
      <w:pPr>
        <w:spacing w:after="0" w:line="259" w:lineRule="auto"/>
        <w:ind w:right="914"/>
        <w:jc w:val="center"/>
        <w:rPr>
          <w:rFonts w:asciiTheme="minorHAnsi" w:hAnsiTheme="minorHAnsi"/>
          <w:b/>
          <w:sz w:val="22"/>
          <w:szCs w:val="22"/>
        </w:rPr>
      </w:pPr>
    </w:p>
    <w:p w14:paraId="145F16D1" w14:textId="77777777" w:rsidR="00FB1D0D" w:rsidRPr="008D238F" w:rsidRDefault="00FB1D0D" w:rsidP="00FB1D0D">
      <w:pPr>
        <w:spacing w:after="0" w:line="259" w:lineRule="auto"/>
        <w:ind w:right="914"/>
        <w:rPr>
          <w:rFonts w:asciiTheme="minorHAnsi" w:hAnsiTheme="minorHAnsi"/>
          <w:b/>
          <w:sz w:val="22"/>
          <w:szCs w:val="22"/>
        </w:rPr>
      </w:pPr>
      <w:r w:rsidRPr="008D238F">
        <w:rPr>
          <w:rFonts w:asciiTheme="minorHAnsi" w:hAnsiTheme="minorHAnsi"/>
          <w:b/>
          <w:sz w:val="22"/>
          <w:szCs w:val="22"/>
        </w:rPr>
        <w:t xml:space="preserve">Course Coordinator: </w:t>
      </w:r>
    </w:p>
    <w:p w14:paraId="1EFB1B3B" w14:textId="77777777" w:rsidR="00FB1D0D" w:rsidRPr="008D238F" w:rsidRDefault="00FB1D0D" w:rsidP="00FB1D0D">
      <w:pPr>
        <w:ind w:left="-5"/>
        <w:rPr>
          <w:rFonts w:asciiTheme="minorHAnsi" w:hAnsiTheme="minorHAnsi"/>
          <w:sz w:val="22"/>
          <w:szCs w:val="22"/>
        </w:rPr>
      </w:pPr>
      <w:r w:rsidRPr="008D238F">
        <w:rPr>
          <w:rFonts w:asciiTheme="minorHAnsi" w:hAnsiTheme="minorHAnsi"/>
          <w:sz w:val="22"/>
          <w:szCs w:val="22"/>
        </w:rPr>
        <w:t xml:space="preserve">Rina </w:t>
      </w:r>
      <w:proofErr w:type="spellStart"/>
      <w:r w:rsidRPr="008D238F">
        <w:rPr>
          <w:rFonts w:asciiTheme="minorHAnsi" w:hAnsiTheme="minorHAnsi"/>
          <w:sz w:val="22"/>
          <w:szCs w:val="22"/>
        </w:rPr>
        <w:t>Koyani</w:t>
      </w:r>
      <w:proofErr w:type="spellEnd"/>
      <w:r w:rsidRPr="008D238F">
        <w:rPr>
          <w:rFonts w:asciiTheme="minorHAnsi" w:hAnsiTheme="minorHAnsi"/>
          <w:sz w:val="22"/>
          <w:szCs w:val="22"/>
        </w:rPr>
        <w:t xml:space="preserve">, Ph.D.  </w:t>
      </w:r>
    </w:p>
    <w:p w14:paraId="22506EF7" w14:textId="77777777" w:rsidR="00FB1D0D" w:rsidRPr="008D238F" w:rsidRDefault="00FB1D0D" w:rsidP="00FB1D0D">
      <w:pPr>
        <w:ind w:left="-5"/>
        <w:rPr>
          <w:rFonts w:asciiTheme="minorHAnsi" w:hAnsiTheme="minorHAnsi"/>
          <w:sz w:val="22"/>
          <w:szCs w:val="22"/>
        </w:rPr>
      </w:pPr>
      <w:r w:rsidRPr="008D238F">
        <w:rPr>
          <w:rFonts w:asciiTheme="minorHAnsi" w:hAnsiTheme="minorHAnsi"/>
          <w:sz w:val="22"/>
          <w:szCs w:val="22"/>
        </w:rPr>
        <w:t xml:space="preserve">Assistant Professor of Pharmaceutics </w:t>
      </w:r>
    </w:p>
    <w:p w14:paraId="02BDCCFB" w14:textId="77777777" w:rsidR="00FB1D0D" w:rsidRPr="008D238F" w:rsidRDefault="00FB1D0D" w:rsidP="00FB1D0D">
      <w:pPr>
        <w:ind w:left="-5"/>
        <w:rPr>
          <w:rFonts w:asciiTheme="minorHAnsi" w:hAnsiTheme="minorHAnsi"/>
          <w:sz w:val="22"/>
          <w:szCs w:val="22"/>
        </w:rPr>
      </w:pPr>
      <w:r w:rsidRPr="008D238F">
        <w:rPr>
          <w:rFonts w:asciiTheme="minorHAnsi" w:hAnsiTheme="minorHAnsi"/>
          <w:sz w:val="22"/>
          <w:szCs w:val="22"/>
        </w:rPr>
        <w:t xml:space="preserve">Campbell, Room # 510  </w:t>
      </w:r>
    </w:p>
    <w:p w14:paraId="466D6517" w14:textId="77777777" w:rsidR="00FB1D0D" w:rsidRPr="008D238F" w:rsidRDefault="00FB1D0D" w:rsidP="00FB1D0D">
      <w:pPr>
        <w:ind w:left="0"/>
        <w:rPr>
          <w:rFonts w:asciiTheme="minorHAnsi" w:hAnsiTheme="minorHAnsi"/>
          <w:sz w:val="22"/>
          <w:szCs w:val="22"/>
        </w:rPr>
      </w:pPr>
      <w:r w:rsidRPr="008D238F">
        <w:rPr>
          <w:rFonts w:asciiTheme="minorHAnsi" w:hAnsiTheme="minorHAnsi"/>
          <w:sz w:val="22"/>
          <w:szCs w:val="22"/>
        </w:rPr>
        <w:t xml:space="preserve">Email:  </w:t>
      </w:r>
      <w:r w:rsidRPr="008D238F">
        <w:rPr>
          <w:rFonts w:asciiTheme="minorHAnsi" w:hAnsiTheme="minorHAnsi"/>
          <w:color w:val="0000FF"/>
          <w:sz w:val="22"/>
          <w:szCs w:val="22"/>
          <w:u w:val="single"/>
        </w:rPr>
        <w:t>rdkoyani@utep.edu</w:t>
      </w:r>
      <w:r w:rsidRPr="008D238F">
        <w:rPr>
          <w:rFonts w:asciiTheme="minorHAnsi" w:hAnsiTheme="minorHAnsi"/>
          <w:sz w:val="22"/>
          <w:szCs w:val="22"/>
        </w:rPr>
        <w:t xml:space="preserve">   </w:t>
      </w:r>
    </w:p>
    <w:p w14:paraId="6DCC0E21" w14:textId="77777777" w:rsidR="00FB1D0D" w:rsidRPr="008D238F" w:rsidRDefault="00FB1D0D" w:rsidP="00FB1D0D">
      <w:pPr>
        <w:spacing w:after="2" w:line="255" w:lineRule="auto"/>
        <w:ind w:left="-5" w:right="1445"/>
        <w:rPr>
          <w:rFonts w:asciiTheme="minorHAnsi" w:hAnsiTheme="minorHAnsi"/>
          <w:sz w:val="22"/>
          <w:szCs w:val="22"/>
        </w:rPr>
      </w:pPr>
      <w:r w:rsidRPr="008D238F">
        <w:rPr>
          <w:rFonts w:asciiTheme="minorHAnsi" w:hAnsiTheme="minorHAnsi"/>
          <w:b/>
          <w:sz w:val="22"/>
          <w:szCs w:val="22"/>
        </w:rPr>
        <w:t xml:space="preserve">Office Hours: </w:t>
      </w:r>
      <w:r w:rsidRPr="008D238F">
        <w:rPr>
          <w:rFonts w:asciiTheme="minorHAnsi" w:hAnsiTheme="minorHAnsi"/>
          <w:i/>
          <w:sz w:val="22"/>
          <w:szCs w:val="22"/>
        </w:rPr>
        <w:t xml:space="preserve">Students are requested to contact via email or team to schedule an appointment with the facilitator. </w:t>
      </w:r>
    </w:p>
    <w:p w14:paraId="4846F29C" w14:textId="77777777" w:rsidR="00FB1D0D" w:rsidRPr="008D238F" w:rsidRDefault="00FB1D0D" w:rsidP="00FB1D0D">
      <w:pPr>
        <w:spacing w:after="0" w:line="259" w:lineRule="auto"/>
        <w:ind w:left="0"/>
        <w:rPr>
          <w:rFonts w:asciiTheme="minorHAnsi" w:hAnsiTheme="minorHAnsi"/>
          <w:sz w:val="22"/>
          <w:szCs w:val="22"/>
        </w:rPr>
      </w:pPr>
      <w:r w:rsidRPr="008D238F">
        <w:rPr>
          <w:rFonts w:asciiTheme="minorHAnsi" w:hAnsiTheme="minorHAnsi"/>
          <w:b/>
          <w:sz w:val="22"/>
          <w:szCs w:val="22"/>
        </w:rPr>
        <w:t xml:space="preserve"> </w:t>
      </w:r>
    </w:p>
    <w:p w14:paraId="64D636CB" w14:textId="77777777" w:rsidR="00FB1D0D" w:rsidRPr="008D238F" w:rsidRDefault="00FB1D0D" w:rsidP="00FB1D0D">
      <w:pPr>
        <w:spacing w:after="14"/>
        <w:ind w:left="-5"/>
        <w:rPr>
          <w:rFonts w:asciiTheme="minorHAnsi" w:hAnsiTheme="minorHAnsi"/>
          <w:sz w:val="22"/>
          <w:szCs w:val="22"/>
        </w:rPr>
      </w:pPr>
      <w:r w:rsidRPr="008D238F">
        <w:rPr>
          <w:rFonts w:asciiTheme="minorHAnsi" w:hAnsiTheme="minorHAnsi"/>
          <w:b/>
          <w:sz w:val="22"/>
          <w:szCs w:val="22"/>
        </w:rPr>
        <w:t xml:space="preserve">Course Coordinator: </w:t>
      </w:r>
    </w:p>
    <w:p w14:paraId="0900E7B6" w14:textId="77777777" w:rsidR="00FB1D0D" w:rsidRPr="008D238F" w:rsidRDefault="00FB1D0D" w:rsidP="00FB1D0D">
      <w:pPr>
        <w:ind w:left="0"/>
        <w:rPr>
          <w:rFonts w:asciiTheme="minorHAnsi" w:hAnsiTheme="minorHAnsi"/>
          <w:sz w:val="22"/>
          <w:szCs w:val="22"/>
        </w:rPr>
      </w:pPr>
      <w:proofErr w:type="spellStart"/>
      <w:r w:rsidRPr="008D238F">
        <w:rPr>
          <w:rFonts w:asciiTheme="minorHAnsi" w:hAnsiTheme="minorHAnsi"/>
          <w:sz w:val="22"/>
          <w:szCs w:val="22"/>
        </w:rPr>
        <w:t>Andriana</w:t>
      </w:r>
      <w:proofErr w:type="spellEnd"/>
      <w:r w:rsidRPr="008D238F">
        <w:rPr>
          <w:rFonts w:asciiTheme="minorHAnsi" w:hAnsiTheme="minorHAnsi"/>
          <w:sz w:val="22"/>
          <w:szCs w:val="22"/>
        </w:rPr>
        <w:t xml:space="preserve"> </w:t>
      </w:r>
      <w:proofErr w:type="spellStart"/>
      <w:r w:rsidRPr="008D238F">
        <w:rPr>
          <w:rFonts w:asciiTheme="minorHAnsi" w:hAnsiTheme="minorHAnsi"/>
          <w:sz w:val="22"/>
          <w:szCs w:val="22"/>
        </w:rPr>
        <w:t>Radenovic</w:t>
      </w:r>
      <w:proofErr w:type="spellEnd"/>
      <w:r w:rsidRPr="008D238F">
        <w:rPr>
          <w:rFonts w:asciiTheme="minorHAnsi" w:hAnsiTheme="minorHAnsi"/>
          <w:sz w:val="22"/>
          <w:szCs w:val="22"/>
        </w:rPr>
        <w:t xml:space="preserve">, PharmD </w:t>
      </w:r>
    </w:p>
    <w:p w14:paraId="02C5DC0E" w14:textId="77777777" w:rsidR="00FB1D0D" w:rsidRPr="008D238F" w:rsidRDefault="00FB1D0D" w:rsidP="00FB1D0D">
      <w:pPr>
        <w:ind w:left="-5"/>
        <w:rPr>
          <w:rFonts w:asciiTheme="minorHAnsi" w:hAnsiTheme="minorHAnsi"/>
          <w:sz w:val="22"/>
          <w:szCs w:val="22"/>
        </w:rPr>
      </w:pPr>
      <w:r w:rsidRPr="008D238F">
        <w:rPr>
          <w:rFonts w:asciiTheme="minorHAnsi" w:hAnsiTheme="minorHAnsi"/>
          <w:sz w:val="22"/>
          <w:szCs w:val="22"/>
        </w:rPr>
        <w:t xml:space="preserve">Assistant Professor of Instruction </w:t>
      </w:r>
    </w:p>
    <w:p w14:paraId="7B97BBA1" w14:textId="77777777" w:rsidR="00FB1D0D" w:rsidRPr="008D238F" w:rsidRDefault="00FB1D0D" w:rsidP="00FB1D0D">
      <w:pPr>
        <w:ind w:left="-5"/>
        <w:rPr>
          <w:rFonts w:asciiTheme="minorHAnsi" w:hAnsiTheme="minorHAnsi"/>
          <w:sz w:val="22"/>
          <w:szCs w:val="22"/>
        </w:rPr>
      </w:pPr>
      <w:r w:rsidRPr="008D238F">
        <w:rPr>
          <w:rFonts w:asciiTheme="minorHAnsi" w:hAnsiTheme="minorHAnsi"/>
          <w:sz w:val="22"/>
          <w:szCs w:val="22"/>
        </w:rPr>
        <w:t xml:space="preserve">Campbell, Room # 317  </w:t>
      </w:r>
    </w:p>
    <w:p w14:paraId="070618B0" w14:textId="77777777" w:rsidR="00FB1D0D" w:rsidRPr="008D238F" w:rsidRDefault="00FB1D0D" w:rsidP="00FB1D0D">
      <w:pPr>
        <w:ind w:left="-5"/>
        <w:rPr>
          <w:rFonts w:asciiTheme="minorHAnsi" w:hAnsiTheme="minorHAnsi"/>
          <w:sz w:val="22"/>
          <w:szCs w:val="22"/>
        </w:rPr>
      </w:pPr>
      <w:r w:rsidRPr="008D238F">
        <w:rPr>
          <w:rFonts w:asciiTheme="minorHAnsi" w:hAnsiTheme="minorHAnsi"/>
          <w:sz w:val="22"/>
          <w:szCs w:val="22"/>
        </w:rPr>
        <w:t xml:space="preserve"> Email:  </w:t>
      </w:r>
      <w:r w:rsidRPr="008D238F">
        <w:rPr>
          <w:rFonts w:asciiTheme="minorHAnsi" w:hAnsiTheme="minorHAnsi"/>
          <w:color w:val="0000FF"/>
          <w:sz w:val="22"/>
          <w:szCs w:val="22"/>
          <w:u w:val="single"/>
        </w:rPr>
        <w:t>aradenovic@utep.edu</w:t>
      </w:r>
    </w:p>
    <w:p w14:paraId="0FEDD276" w14:textId="432077BB" w:rsidR="00FB1D0D" w:rsidRPr="008D238F" w:rsidRDefault="00FB1D0D" w:rsidP="00FB1D0D">
      <w:pPr>
        <w:spacing w:after="2" w:line="255" w:lineRule="auto"/>
        <w:ind w:left="-5" w:right="1445"/>
        <w:rPr>
          <w:rFonts w:asciiTheme="minorHAnsi" w:hAnsiTheme="minorHAnsi"/>
          <w:i/>
          <w:sz w:val="22"/>
          <w:szCs w:val="22"/>
        </w:rPr>
      </w:pPr>
      <w:r w:rsidRPr="008D238F">
        <w:rPr>
          <w:rFonts w:asciiTheme="minorHAnsi" w:hAnsiTheme="minorHAnsi"/>
          <w:b/>
          <w:sz w:val="22"/>
          <w:szCs w:val="22"/>
        </w:rPr>
        <w:t xml:space="preserve">Office Hours: </w:t>
      </w:r>
      <w:r w:rsidRPr="008D238F">
        <w:rPr>
          <w:rFonts w:asciiTheme="minorHAnsi" w:hAnsiTheme="minorHAnsi"/>
          <w:i/>
          <w:sz w:val="22"/>
          <w:szCs w:val="22"/>
        </w:rPr>
        <w:t xml:space="preserve">Students are requested to contact via email or teams to schedule an appointment with the facilitator. </w:t>
      </w:r>
    </w:p>
    <w:p w14:paraId="4F9E1AEC" w14:textId="77777777" w:rsidR="00FB1D0D" w:rsidRPr="008D238F" w:rsidRDefault="00FB1D0D" w:rsidP="00FB1D0D">
      <w:pPr>
        <w:spacing w:after="2" w:line="255" w:lineRule="auto"/>
        <w:ind w:left="-5" w:right="1445"/>
        <w:rPr>
          <w:rFonts w:asciiTheme="minorHAnsi" w:hAnsiTheme="minorHAnsi"/>
          <w:sz w:val="22"/>
          <w:szCs w:val="22"/>
        </w:rPr>
      </w:pPr>
    </w:p>
    <w:p w14:paraId="26995EE6" w14:textId="77777777" w:rsidR="0083095A" w:rsidRDefault="00FB1D0D" w:rsidP="0083095A">
      <w:pPr>
        <w:spacing w:after="0" w:line="259" w:lineRule="auto"/>
        <w:ind w:left="0"/>
        <w:rPr>
          <w:rFonts w:asciiTheme="minorHAnsi" w:hAnsiTheme="minorHAnsi"/>
          <w:b/>
          <w:sz w:val="22"/>
          <w:szCs w:val="22"/>
        </w:rPr>
      </w:pPr>
      <w:r w:rsidRPr="008D238F">
        <w:rPr>
          <w:rFonts w:asciiTheme="minorHAnsi" w:hAnsiTheme="minorHAnsi"/>
          <w:b/>
          <w:sz w:val="22"/>
          <w:szCs w:val="22"/>
        </w:rPr>
        <w:t xml:space="preserve">Course Teaching Assistants: </w:t>
      </w:r>
    </w:p>
    <w:p w14:paraId="26B6CDD4" w14:textId="77777777" w:rsidR="0083095A" w:rsidRDefault="00FB1D0D" w:rsidP="0083095A">
      <w:pPr>
        <w:spacing w:after="0" w:line="259" w:lineRule="auto"/>
        <w:ind w:left="0"/>
        <w:rPr>
          <w:rFonts w:asciiTheme="minorHAnsi" w:hAnsiTheme="minorHAnsi"/>
          <w:sz w:val="22"/>
          <w:szCs w:val="22"/>
        </w:rPr>
      </w:pPr>
      <w:r w:rsidRPr="008D238F">
        <w:rPr>
          <w:rFonts w:asciiTheme="minorHAnsi" w:hAnsiTheme="minorHAnsi"/>
          <w:sz w:val="22"/>
          <w:szCs w:val="22"/>
        </w:rPr>
        <w:t xml:space="preserve">Liliana </w:t>
      </w:r>
      <w:proofErr w:type="spellStart"/>
      <w:r w:rsidRPr="008D238F">
        <w:rPr>
          <w:rFonts w:asciiTheme="minorHAnsi" w:hAnsiTheme="minorHAnsi"/>
          <w:sz w:val="22"/>
          <w:szCs w:val="22"/>
        </w:rPr>
        <w:t>Maynez-Anchondo</w:t>
      </w:r>
      <w:proofErr w:type="spellEnd"/>
      <w:r w:rsidR="0083095A">
        <w:rPr>
          <w:rFonts w:asciiTheme="minorHAnsi" w:hAnsiTheme="minorHAnsi"/>
          <w:sz w:val="22"/>
          <w:szCs w:val="22"/>
        </w:rPr>
        <w:t>,</w:t>
      </w:r>
    </w:p>
    <w:p w14:paraId="66FC26A2" w14:textId="77777777" w:rsidR="0083095A" w:rsidRDefault="0083095A" w:rsidP="0083095A">
      <w:pPr>
        <w:spacing w:after="0" w:line="259" w:lineRule="auto"/>
        <w:ind w:left="0"/>
        <w:rPr>
          <w:rFonts w:asciiTheme="minorHAnsi" w:hAnsiTheme="minorHAnsi" w:cstheme="minorHAnsi"/>
          <w:i/>
          <w:iCs/>
        </w:rPr>
      </w:pPr>
      <w:r>
        <w:rPr>
          <w:rFonts w:asciiTheme="minorHAnsi" w:hAnsiTheme="minorHAnsi"/>
          <w:sz w:val="22"/>
          <w:szCs w:val="22"/>
        </w:rPr>
        <w:t xml:space="preserve"> </w:t>
      </w:r>
      <w:r>
        <w:rPr>
          <w:rFonts w:asciiTheme="minorHAnsi" w:hAnsiTheme="minorHAnsi" w:cstheme="minorHAnsi"/>
          <w:i/>
          <w:iCs/>
        </w:rPr>
        <w:t xml:space="preserve">Roberto Altamirano, </w:t>
      </w:r>
    </w:p>
    <w:p w14:paraId="09150703" w14:textId="4E0312FC" w:rsidR="0083095A" w:rsidRPr="0083095A" w:rsidRDefault="0083095A" w:rsidP="0083095A">
      <w:pPr>
        <w:spacing w:after="0" w:line="259" w:lineRule="auto"/>
        <w:ind w:left="0"/>
        <w:rPr>
          <w:rFonts w:asciiTheme="minorHAnsi" w:hAnsiTheme="minorHAnsi"/>
          <w:b/>
          <w:sz w:val="22"/>
          <w:szCs w:val="22"/>
        </w:rPr>
      </w:pPr>
      <w:bookmarkStart w:id="0" w:name="_GoBack"/>
      <w:bookmarkEnd w:id="0"/>
      <w:r>
        <w:rPr>
          <w:rFonts w:asciiTheme="minorHAnsi" w:hAnsiTheme="minorHAnsi" w:cstheme="minorHAnsi"/>
          <w:i/>
          <w:iCs/>
        </w:rPr>
        <w:t xml:space="preserve"> Xi Chen</w:t>
      </w:r>
    </w:p>
    <w:p w14:paraId="6C0DA781" w14:textId="26BDC4A5" w:rsidR="00FB1D0D" w:rsidRPr="008D238F" w:rsidRDefault="00FB1D0D" w:rsidP="00FB1D0D">
      <w:pPr>
        <w:spacing w:after="0" w:line="240" w:lineRule="auto"/>
        <w:ind w:left="0"/>
        <w:rPr>
          <w:rFonts w:asciiTheme="minorHAnsi" w:hAnsiTheme="minorHAnsi"/>
          <w:sz w:val="22"/>
          <w:szCs w:val="22"/>
        </w:rPr>
      </w:pPr>
    </w:p>
    <w:p w14:paraId="12585619" w14:textId="2D9FB344" w:rsidR="00FB1D0D" w:rsidRPr="008D238F" w:rsidRDefault="00FB1D0D" w:rsidP="00FB1D0D">
      <w:pPr>
        <w:spacing w:after="0" w:line="259" w:lineRule="auto"/>
        <w:ind w:left="0"/>
        <w:rPr>
          <w:rFonts w:asciiTheme="minorHAnsi" w:hAnsiTheme="minorHAnsi"/>
        </w:rPr>
      </w:pPr>
    </w:p>
    <w:p w14:paraId="043E7D04" w14:textId="52D3C430" w:rsidR="001B14F7" w:rsidRDefault="001B14F7" w:rsidP="00FB1D0D">
      <w:pPr>
        <w:spacing w:after="14"/>
        <w:ind w:left="0"/>
      </w:pPr>
    </w:p>
    <w:p w14:paraId="211A565B" w14:textId="77777777" w:rsidR="00E15487" w:rsidRDefault="00E15487" w:rsidP="00FB1D0D">
      <w:pPr>
        <w:spacing w:after="14"/>
        <w:ind w:left="0"/>
        <w:rPr>
          <w:b/>
        </w:rPr>
      </w:pPr>
    </w:p>
    <w:p w14:paraId="24DF6387" w14:textId="77777777" w:rsidR="001B14F7" w:rsidRDefault="001B14F7" w:rsidP="00FB1D0D">
      <w:pPr>
        <w:spacing w:after="14"/>
        <w:ind w:left="0"/>
        <w:rPr>
          <w:b/>
        </w:rPr>
      </w:pPr>
    </w:p>
    <w:p w14:paraId="4FD8E791" w14:textId="385D65D6" w:rsidR="00FB1D0D" w:rsidRPr="008D238F" w:rsidRDefault="00FB1D0D" w:rsidP="00FB1D0D">
      <w:pPr>
        <w:spacing w:after="14"/>
        <w:ind w:left="0"/>
        <w:rPr>
          <w:rFonts w:asciiTheme="minorHAnsi" w:hAnsiTheme="minorHAnsi"/>
          <w:sz w:val="22"/>
          <w:szCs w:val="22"/>
        </w:rPr>
      </w:pPr>
      <w:r w:rsidRPr="008D238F">
        <w:rPr>
          <w:rFonts w:asciiTheme="minorHAnsi" w:hAnsiTheme="minorHAnsi"/>
          <w:b/>
          <w:sz w:val="22"/>
          <w:szCs w:val="22"/>
        </w:rPr>
        <w:t xml:space="preserve">Course Description:  </w:t>
      </w:r>
    </w:p>
    <w:p w14:paraId="4F38831C" w14:textId="0D3EC82C" w:rsidR="00FB1D0D" w:rsidRPr="008D238F" w:rsidRDefault="00FB1D0D" w:rsidP="001B14F7">
      <w:pPr>
        <w:spacing w:after="227"/>
        <w:ind w:left="-5"/>
        <w:jc w:val="both"/>
        <w:rPr>
          <w:rFonts w:asciiTheme="minorHAnsi" w:hAnsiTheme="minorHAnsi"/>
          <w:sz w:val="22"/>
          <w:szCs w:val="22"/>
        </w:rPr>
      </w:pPr>
      <w:r w:rsidRPr="008D238F">
        <w:rPr>
          <w:rFonts w:asciiTheme="minorHAnsi" w:hAnsiTheme="minorHAnsi"/>
          <w:sz w:val="22"/>
          <w:szCs w:val="22"/>
        </w:rPr>
        <w:t xml:space="preserve">This course integrates physical, chemical and biological principles underlying the design, preparation and manufacture of pharmaceutical dosage forms and drug delivery systems. Topics covered include extended-release dosage forms, liquid dosage forms, disperse systems and semisolids, transdermal drug delivery systems, parenteral dosage forms, ophthalmic dosage forms, pulmonary and nasal drug delivery systems, pharmaceutical inserts, prodrugs, and products of biotechnology.   </w:t>
      </w:r>
    </w:p>
    <w:p w14:paraId="460AB66B" w14:textId="3C91F9C1" w:rsidR="00FB1D0D" w:rsidRPr="008D238F" w:rsidRDefault="001B14F7" w:rsidP="001B14F7">
      <w:pPr>
        <w:spacing w:after="230"/>
        <w:ind w:left="-5"/>
        <w:jc w:val="both"/>
        <w:rPr>
          <w:rFonts w:asciiTheme="minorHAnsi" w:hAnsiTheme="minorHAnsi"/>
          <w:sz w:val="22"/>
          <w:szCs w:val="22"/>
        </w:rPr>
      </w:pPr>
      <w:r w:rsidRPr="008D238F">
        <w:rPr>
          <w:rFonts w:asciiTheme="minorHAnsi" w:hAnsiTheme="minorHAnsi"/>
          <w:noProof/>
          <w:sz w:val="22"/>
          <w:szCs w:val="22"/>
        </w:rPr>
        <mc:AlternateContent>
          <mc:Choice Requires="wpg">
            <w:drawing>
              <wp:anchor distT="0" distB="0" distL="114300" distR="114300" simplePos="0" relativeHeight="251659264" behindDoc="0" locked="0" layoutInCell="1" hidden="0" allowOverlap="1" wp14:anchorId="36D97796" wp14:editId="6EE98F89">
                <wp:simplePos x="0" y="0"/>
                <wp:positionH relativeFrom="margin">
                  <wp:posOffset>4673600</wp:posOffset>
                </wp:positionH>
                <wp:positionV relativeFrom="page">
                  <wp:posOffset>2448560</wp:posOffset>
                </wp:positionV>
                <wp:extent cx="2005330" cy="2014855"/>
                <wp:effectExtent l="0" t="0" r="1270" b="4445"/>
                <wp:wrapSquare wrapText="bothSides" distT="0" distB="0" distL="114300" distR="114300"/>
                <wp:docPr id="14" name="Group 14"/>
                <wp:cNvGraphicFramePr/>
                <a:graphic xmlns:a="http://schemas.openxmlformats.org/drawingml/2006/main">
                  <a:graphicData uri="http://schemas.microsoft.com/office/word/2010/wordprocessingGroup">
                    <wpg:wgp>
                      <wpg:cNvGrpSpPr/>
                      <wpg:grpSpPr>
                        <a:xfrm>
                          <a:off x="0" y="0"/>
                          <a:ext cx="2005330" cy="2014855"/>
                          <a:chOff x="4238875" y="2632225"/>
                          <a:chExt cx="2214250" cy="2295550"/>
                        </a:xfrm>
                      </wpg:grpSpPr>
                      <wpg:grpSp>
                        <wpg:cNvPr id="1" name="Group 1"/>
                        <wpg:cNvGrpSpPr/>
                        <wpg:grpSpPr>
                          <a:xfrm>
                            <a:off x="4238878" y="2632238"/>
                            <a:ext cx="2214245" cy="2295525"/>
                            <a:chOff x="0" y="0"/>
                            <a:chExt cx="2003425" cy="1998599"/>
                          </a:xfrm>
                        </wpg:grpSpPr>
                        <wps:wsp>
                          <wps:cNvPr id="2" name="Rectangle 2"/>
                          <wps:cNvSpPr/>
                          <wps:spPr>
                            <a:xfrm>
                              <a:off x="0" y="0"/>
                              <a:ext cx="2003425" cy="1998575"/>
                            </a:xfrm>
                            <a:prstGeom prst="rect">
                              <a:avLst/>
                            </a:prstGeom>
                            <a:noFill/>
                            <a:ln>
                              <a:noFill/>
                            </a:ln>
                          </wps:spPr>
                          <wps:txbx>
                            <w:txbxContent>
                              <w:p w14:paraId="3E82A983" w14:textId="77777777" w:rsidR="008273C9" w:rsidRDefault="008273C9" w:rsidP="00FB1D0D">
                                <w:pPr>
                                  <w:spacing w:after="0" w:line="240" w:lineRule="auto"/>
                                  <w:ind w:left="0"/>
                                  <w:textDirection w:val="btLr"/>
                                </w:pPr>
                              </w:p>
                            </w:txbxContent>
                          </wps:txbx>
                          <wps:bodyPr spcFirstLastPara="1" wrap="square" lIns="91425" tIns="91425" rIns="91425" bIns="91425" anchor="ctr" anchorCtr="0">
                            <a:noAutofit/>
                          </wps:bodyPr>
                        </wps:wsp>
                        <pic:pic xmlns:pic="http://schemas.openxmlformats.org/drawingml/2006/picture">
                          <pic:nvPicPr>
                            <pic:cNvPr id="30" name="Shape 30"/>
                            <pic:cNvPicPr preferRelativeResize="0"/>
                          </pic:nvPicPr>
                          <pic:blipFill rotWithShape="1">
                            <a:blip r:embed="rId9">
                              <a:alphaModFix/>
                            </a:blip>
                            <a:srcRect/>
                            <a:stretch/>
                          </pic:blipFill>
                          <pic:spPr>
                            <a:xfrm>
                              <a:off x="75311" y="0"/>
                              <a:ext cx="1722882" cy="1577086"/>
                            </a:xfrm>
                            <a:prstGeom prst="rect">
                              <a:avLst/>
                            </a:prstGeom>
                            <a:noFill/>
                            <a:ln>
                              <a:noFill/>
                            </a:ln>
                          </pic:spPr>
                        </pic:pic>
                        <pic:pic xmlns:pic="http://schemas.openxmlformats.org/drawingml/2006/picture">
                          <pic:nvPicPr>
                            <pic:cNvPr id="31" name="Shape 31"/>
                            <pic:cNvPicPr preferRelativeResize="0"/>
                          </pic:nvPicPr>
                          <pic:blipFill rotWithShape="1">
                            <a:blip r:embed="rId10">
                              <a:alphaModFix/>
                            </a:blip>
                            <a:srcRect/>
                            <a:stretch/>
                          </pic:blipFill>
                          <pic:spPr>
                            <a:xfrm>
                              <a:off x="0" y="1604899"/>
                              <a:ext cx="2003425" cy="393700"/>
                            </a:xfrm>
                            <a:prstGeom prst="rect">
                              <a:avLst/>
                            </a:prstGeom>
                            <a:noFill/>
                            <a:ln>
                              <a:noFill/>
                            </a:ln>
                          </pic:spPr>
                        </pic:pic>
                        <wps:wsp>
                          <wps:cNvPr id="3" name="Rectangle 3"/>
                          <wps:cNvSpPr/>
                          <wps:spPr>
                            <a:xfrm>
                              <a:off x="46990" y="1654429"/>
                              <a:ext cx="375690" cy="113001"/>
                            </a:xfrm>
                            <a:prstGeom prst="rect">
                              <a:avLst/>
                            </a:prstGeom>
                            <a:noFill/>
                            <a:ln>
                              <a:noFill/>
                            </a:ln>
                          </wps:spPr>
                          <wps:txbx>
                            <w:txbxContent>
                              <w:p w14:paraId="68C18210" w14:textId="77777777" w:rsidR="008273C9" w:rsidRDefault="008273C9" w:rsidP="00FB1D0D">
                                <w:pPr>
                                  <w:spacing w:after="160" w:line="258" w:lineRule="auto"/>
                                  <w:ind w:left="0"/>
                                  <w:textDirection w:val="btLr"/>
                                </w:pPr>
                                <w:r>
                                  <w:rPr>
                                    <w:rFonts w:ascii="Arial" w:eastAsia="Arial" w:hAnsi="Arial" w:cs="Arial"/>
                                    <w:b/>
                                    <w:color w:val="333333"/>
                                    <w:sz w:val="12"/>
                                  </w:rPr>
                                  <w:t>Source:</w:t>
                                </w:r>
                              </w:p>
                            </w:txbxContent>
                          </wps:txbx>
                          <wps:bodyPr spcFirstLastPara="1" wrap="square" lIns="0" tIns="0" rIns="0" bIns="0" anchor="t" anchorCtr="0">
                            <a:noAutofit/>
                          </wps:bodyPr>
                        </wps:wsp>
                        <wps:wsp>
                          <wps:cNvPr id="4" name="Rectangle 4"/>
                          <wps:cNvSpPr/>
                          <wps:spPr>
                            <a:xfrm>
                              <a:off x="374015" y="1654219"/>
                              <a:ext cx="1573848" cy="141244"/>
                            </a:xfrm>
                            <a:prstGeom prst="rect">
                              <a:avLst/>
                            </a:prstGeom>
                            <a:noFill/>
                            <a:ln>
                              <a:noFill/>
                            </a:ln>
                          </wps:spPr>
                          <wps:txbx>
                            <w:txbxContent>
                              <w:p w14:paraId="53790DB6" w14:textId="77777777" w:rsidR="008273C9" w:rsidRDefault="008273C9" w:rsidP="00FB1D0D">
                                <w:pPr>
                                  <w:spacing w:after="160" w:line="258" w:lineRule="auto"/>
                                  <w:ind w:left="0"/>
                                  <w:textDirection w:val="btLr"/>
                                </w:pPr>
                                <w:r>
                                  <w:rPr>
                                    <w:rFonts w:ascii="Arial" w:eastAsia="Arial" w:hAnsi="Arial" w:cs="Arial"/>
                                    <w:color w:val="0088CC"/>
                                    <w:sz w:val="12"/>
                                  </w:rPr>
                                  <w:t>https://doi.org/10.21019/9781582122564.ch</w:t>
                                </w:r>
                              </w:p>
                            </w:txbxContent>
                          </wps:txbx>
                          <wps:bodyPr spcFirstLastPara="1" wrap="square" lIns="0" tIns="0" rIns="0" bIns="0" anchor="t" anchorCtr="0">
                            <a:noAutofit/>
                          </wps:bodyPr>
                        </wps:wsp>
                        <wps:wsp>
                          <wps:cNvPr id="5" name="Rectangle 5"/>
                          <wps:cNvSpPr/>
                          <wps:spPr>
                            <a:xfrm>
                              <a:off x="1846580" y="1654429"/>
                              <a:ext cx="56348" cy="113001"/>
                            </a:xfrm>
                            <a:prstGeom prst="rect">
                              <a:avLst/>
                            </a:prstGeom>
                            <a:noFill/>
                            <a:ln>
                              <a:noFill/>
                            </a:ln>
                          </wps:spPr>
                          <wps:txbx>
                            <w:txbxContent>
                              <w:p w14:paraId="09CC37A0" w14:textId="77777777" w:rsidR="008273C9" w:rsidRDefault="008273C9" w:rsidP="00FB1D0D">
                                <w:pPr>
                                  <w:spacing w:after="160" w:line="258" w:lineRule="auto"/>
                                  <w:ind w:left="0"/>
                                  <w:textDirection w:val="btLr"/>
                                </w:pPr>
                                <w:r>
                                  <w:rPr>
                                    <w:rFonts w:ascii="Arial" w:eastAsia="Arial" w:hAnsi="Arial" w:cs="Arial"/>
                                    <w:color w:val="0088CC"/>
                                    <w:sz w:val="12"/>
                                  </w:rPr>
                                  <w:t>6</w:t>
                                </w:r>
                              </w:p>
                            </w:txbxContent>
                          </wps:txbx>
                          <wps:bodyPr spcFirstLastPara="1" wrap="square" lIns="0" tIns="0" rIns="0" bIns="0" anchor="t" anchorCtr="0">
                            <a:noAutofit/>
                          </wps:bodyPr>
                        </wps:wsp>
                        <wps:wsp>
                          <wps:cNvPr id="6" name="Rectangle 6"/>
                          <wps:cNvSpPr/>
                          <wps:spPr>
                            <a:xfrm>
                              <a:off x="1892300" y="1667915"/>
                              <a:ext cx="23107" cy="95111"/>
                            </a:xfrm>
                            <a:prstGeom prst="rect">
                              <a:avLst/>
                            </a:prstGeom>
                            <a:noFill/>
                            <a:ln>
                              <a:noFill/>
                            </a:ln>
                          </wps:spPr>
                          <wps:txbx>
                            <w:txbxContent>
                              <w:p w14:paraId="6AC8CE94" w14:textId="77777777" w:rsidR="008273C9" w:rsidRDefault="008273C9" w:rsidP="00FB1D0D">
                                <w:pPr>
                                  <w:spacing w:after="160" w:line="258" w:lineRule="auto"/>
                                  <w:ind w:left="0"/>
                                  <w:textDirection w:val="btLr"/>
                                </w:pPr>
                                <w:r>
                                  <w:rPr>
                                    <w:rFonts w:ascii="Arial" w:eastAsia="Arial" w:hAnsi="Arial" w:cs="Arial"/>
                                    <w:b/>
                                    <w:color w:val="000000"/>
                                    <w:sz w:val="12"/>
                                  </w:rPr>
                                  <w:t xml:space="preserve"> </w:t>
                                </w:r>
                              </w:p>
                            </w:txbxContent>
                          </wps:txbx>
                          <wps:bodyPr spcFirstLastPara="1" wrap="square" lIns="0" tIns="0" rIns="0" bIns="0" anchor="t" anchorCtr="0">
                            <a:noAutofit/>
                          </wps:bodyPr>
                        </wps:wsp>
                      </wpg:grpSp>
                    </wpg:wgp>
                  </a:graphicData>
                </a:graphic>
                <wp14:sizeRelH relativeFrom="margin">
                  <wp14:pctWidth>0</wp14:pctWidth>
                </wp14:sizeRelH>
                <wp14:sizeRelV relativeFrom="margin">
                  <wp14:pctHeight>0</wp14:pctHeight>
                </wp14:sizeRelV>
              </wp:anchor>
            </w:drawing>
          </mc:Choice>
          <mc:Fallback>
            <w:pict>
              <v:group w14:anchorId="36D97796" id="Group 14" o:spid="_x0000_s1026" style="position:absolute;left:0;text-align:left;margin-left:368pt;margin-top:192.8pt;width:157.9pt;height:158.65pt;z-index:251659264;mso-position-horizontal-relative:margin;mso-position-vertical-relative:page;mso-width-relative:margin;mso-height-relative:margin" coordorigin="42388,26322" coordsize="22142,22955" o:gfxdata="UEsDBBQABgAIAAAAIQArENvACgEAABQCAAATAAAAW0NvbnRlbnRfVHlwZXNdLnhtbJSRzU7DMBCE&#13;&#10;70i8g+UrShx6QAg16YGUIyBUHmBlbxKX+EdeE9q3x07ppSJIHO3dmW/GXm8OZmQTBtLO1vy2rDhD&#13;&#10;K53Stq/5++6puOeMIlgFo7NY8yMS3zTXV+vd0SOxpLZU8yFG/yAEyQENUOk82jTpXDAQ0zH0woP8&#13;&#10;gB7FqqruhHQ2oo1FzB68WbfYwecY2faQrk9JAo7E2eNpMbNqDt6PWkJMScVk1QWl+CGUSTnv0KA9&#13;&#10;3aQYXPxKyJNlwLJu7/sLnTa52d5jn1Ev6TWDVsheIcRnMCm5UIEErlzrZPk3NvcyVLiu0xLLNtB2&#13;&#10;Vp1rLHkr92UDTv81b5PsDaezu5j/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DGDntVwQAADMSAAAOAAAAZHJzL2Uyb0RvYy54bWzkWG1v2zYQ/j5g/4HQ&#13;&#10;98Z6tyTELoZlCQp0W5Cu2GeapixikqiRdOz01++O1Itjt2uSwe2KfojDkyjynnvunqN0+Xrf1OSe&#13;&#10;Ky1ku/CCC98jvGVyLdrNwnv/x/WrzCPa0HZNa9nyhffAtfd6+eMPl7uu4KGsZL3misAirS523cKr&#13;&#10;jOmK2UyzijdUX8iOt3CzlKqhBky1ma0V3cHqTT0LfT+d7aRad0oyrjVcvXI3vaVdvyw5M7+XpeaG&#13;&#10;1AsPfDP2V9nfFf7Olpe02CjaVYL1btAXeNFQ0cKm41JX1FCyVeJkqUYwJbUszQWTzUyWpWDcYgA0&#13;&#10;gX+E5kbJbWexbIrdphvDBKE9itOLl2W/3d8qItbAXeyRljbAkd2WgA3B2XWbAubcqO5dd6v6Cxtn&#13;&#10;Id59qRr8D0jI3ob1YQwr3xvC4CLwlEQRRJ/BPYAZZ0niAs8qYAefi8Moy+aJR3BGGoVhOM74ZVgl&#13;&#10;DOIwGVYJ8yQBAxyaDU7M0NfRtdEYMQw4j2C+AKXzFjJ78DbKHJ4RMfoaAxyLGH2d8PSIAcgUKVaN&#13;&#10;KH0/ApjuySDPsyTP/xUllI2eMkP/t8x4V9GO24TTyHofsXCI2B2UE203NSehi5qdNSaGLjTkyDOy&#13;&#10;4ggp8H/IJy06pc0Nlw3BwcJTsL0tMnr/Vhs3dZiCu7byWtQ1XKdF3T66ADmCVyBDBh9xZParPczG&#13;&#10;4UquHwCt7ti1gL3eUm1uqQIlCDyyA3VYePrvLVXcI/WbFoKcYy6CnBwa6tBYHRq0ZZUE0WFGecQZ&#13;&#10;PxsrQs7Ln7ZGlsIimpzp3QV2l5edYAX89QIAoxOaPy+U8JTZIgInts2T1mio+mvbvQKt6qgRK1EL&#13;&#10;82B1F3hAp9r7W8GQczSmjMFid1piM4qADYEe5uATQCkvubrjNax7z++4Fh9AelxFn6y8qkWH3BIl&#13;&#10;zZ/CVHZVJAfjhzd7UBDTI2H8SFyc6F5Jtm14a1wXUdYP2epKdNojquDNioMoqjdrtwmtu4r+KtfX&#13;&#10;AlMG8gl3xd21YlgWNuu0UdywCicghMFrh/wTtTFPogCSbNKCQUOCeRhmGdQeakiQzOd+lp67PtBr&#13;&#10;56cFAKbzHQbfTu5BNB/lXvDt5l7o5O5cued6UJD6cea6DC2G7IOePalzlEdz/3GzPYM4fyz5UA7P&#13;&#10;3t+iIWGm/hZhzuDmoGmf729xmudDLJM4Dm3HnmIZzZMU79tCDiLftxk5nlvOEEr03NUxjrDPuSPe&#13;&#10;gOq57Q6cd60OBq7NwcC1OBgM7c0Mw+c1ty/C8Xi4nTjuz7dP5Diax34ALR/FOE3iMDgiGRQ6ymI4&#13;&#10;E1qW4yCM7fpfgeXxbPb9sQz8OOmfWLZnyidXcpDFaZJBTvc0n9RykkYjyV+zlEeB+v5ITk9Jtgej&#13;&#10;Z5Cch6DCPcnpPIe6tue3sflFgT93lZwnARzP8EQ3vGZ+ObkeBep/xfH0mm3fUOyXCRue/isKfvo4&#13;&#10;tO2s6VvP8h8AAAD//wMAUEsDBBQABgAIAAAAIQB7wDiSwwAAAKUBAAAZAAAAZHJzL19yZWxzL2Uy&#13;&#10;b0RvYy54bWwucmVsc7yQywrCMBBF94L/EGZv03YhIqZuRHAr+gFDMk2jzYMkiv69AREUBHcuZ4Z7&#13;&#10;7mFW65sd2ZViMt4JaKoaGDnplXFawPGwnS2ApYxO4egdCbhTgnU3naz2NGIuoTSYkFihuCRgyDks&#13;&#10;OU9yIIup8oFcufQ+WsxljJoHlGfUxNu6nvP4zoDug8l2SkDcqRbY4R5K82+273sjaePlxZLLXyq4&#13;&#10;saW7ADFqygIsKYPPZVudggb+3aH5j0PzcuAfz+0eAAAA//8DAFBLAwQUAAYACAAAACEA82jtQ+cA&#13;&#10;AAARAQAADwAAAGRycy9kb3ducmV2LnhtbEyPzWrDMBCE74W+g9hCb43kGLupYzmE9OcUAk0KpTfF&#13;&#10;2tgmlmQsxXbevptTe1lYZnZ2vnw1mZYN2PvGWQnRTABDWzrd2ErC1+H9aQHMB2W1ap1FCVf0sCru&#13;&#10;73KVaTfaTxz2oWIUYn2mJNQhdBnnvqzRKD9zHVrSTq43KtDaV1z3aqRw0/K5ECk3qrH0oVYdbmos&#13;&#10;z/uLkfAxqnEdR2/D9nzaXH8Oye57G6GUjw/T65LGegks4BT+LuDGQP2hoGJHd7Has1bCc5wSUJAQ&#13;&#10;L5IU2M0hkoiQjqSJ+QvwIuf/SYpfAAAA//8DAFBLAwQKAAAAAAAAACEAuwKvwVNWAABTVgAAFAAA&#13;&#10;AGRycy9tZWRpYS9pbWFnZTEuanBn/9j/4AAQSkZJRgABAQEAYABgAAD/2wBDAAMCAgMCAgMDAwME&#13;&#10;AwMEBQgFBQQEBQoHBwYIDAoMDAsKCwsNDhIQDQ4RDgsLEBYQERMUFRUVDA8XGBYUGBIUFRT/2wBD&#13;&#10;AQMEBAUEBQkFBQkUDQsNFBQUFBQUFBQUFBQUFBQUFBQUFBQUFBQUFBQUFBQUFBQUFBQUFBQUFBQU&#13;&#10;FBQUFBQUFBT/wAARCAE7ATsDASIAAhEBAxEB/8QAHwAAAQUBAQEBAQEAAAAAAAAAAAECAwQFBgcI&#13;&#10;CQoL/8QAtRAAAgEDAwIEAwUFBAQAAAF9AQIDAAQRBRIhMUEGE1FhByJxFDKBkaEII0KxwRVS0fAk&#13;&#10;M2JyggkKFhcYGRolJicoKSo0NTY3ODk6Q0RFRkdISUpTVFVWV1hZWmNkZWZnaGlqc3R1dnd4eXqD&#13;&#10;hIWGh4iJipKTlJWWl5iZmqKjpKWmp6ipqrKztLW2t7i5usLDxMXGx8jJytLT1NXW19jZ2uHi4+Tl&#13;&#10;5ufo6erx8vP09fb3+Pn6/8QAHwEAAwEBAQEBAQEBAQAAAAAAAAECAwQFBgcICQoL/8QAtREAAgEC&#13;&#10;BAQDBAcFBAQAAQJ3AAECAxEEBSExBhJBUQdhcRMiMoEIFEKRobHBCSMzUvAVYnLRChYkNOEl8RcY&#13;&#10;GRomJygpKjU2Nzg5OkNERUZHSElKU1RVVldYWVpjZGVmZ2hpanN0dXZ3eHl6goOEhYaHiImKkpOU&#13;&#10;lZaXmJmaoqOkpaanqKmqsrO0tba3uLm6wsPExcbHyMnK0tPU1dbX2Nna4uPk5ebn6Onq8vP09fb3&#13;&#10;+Pn6/9oADAMBAAIRAxEAPwD9U6KKKACiiigAooooAKKKKACiiigAooooAKKKKACiqN3rljY8S3KB&#13;&#10;v7q/MfyFZFz44t4+ILeSX3YhR/WvFxWdZdg9K9aKfa939yuzohh6tT4YnS0VxE/ja8k/1cUUQ+hY&#13;&#10;1Sk8T6nJ1uiv+6oH9K+brca5ZTdoKUvRf5tfkdccvrPeyPRKK8zbWr9ut7P+EhFRtqV2xybqYn3k&#13;&#10;P+NefLjrDfZoS+9G39mz6yPUKK8yXVr5cYvLgY/6at/jUsfiHUo+l3If97B/nVw46wjfv0ZL0s/1&#13;&#10;Qnls+kkekUVwcPjHUY8bmjlH+0mP5Yq/b+OugntPq0b/AND/AI161Di/Kq2kpuHqn+lzCWArx2Vz&#13;&#10;raKx7XxVp11gGYwse0q4/Xp+tascqTKGjdXX+8pyK+ow2Nw2MV8PUUvRpnFOnOn8SsPooortMwoo&#13;&#10;ooAKKKKACiiigAooooAKKKKACiiigAooooAKKKKACiiigAooooAKKKbJIsMbO7BEUZLMcAUm0ldg&#13;&#10;OqK4uorOMyTSLEg/iY4rm9W8ZpHujsV3t081hx+A71y11eT30nmTytK/qx6fT0r4DNOMMJg708Kv&#13;&#10;aT7/AGV8+vy+89SjgJ1NZ6L8TqtQ8bRx5Wzi8w/89JOB+XX+Vc7e65fahkS3Dbf7i/KPyFVobWSf&#13;&#10;7q8ep6Vdh0tVwZG3H0HAr86xGZZvnD9+bUH0Xux/4PzuetCjQw+y1/EzevAqaOzmk6RkD34rXjhS&#13;&#10;HhFC0+saeTrerP7i3X7IzF0tz951H05qUaUnGXY1eor0I5bho/ZuZOrN9SoNNhA/iP40v9mw+h/O&#13;&#10;rVFb/U8P/IvuJ55dyr/ZsPofzpjaXGejMKu0UngsNLRwQe0l3M5tK5+WTj3FQvp8ydFDf7prXorl&#13;&#10;nleGlsmvR/5lqtJGAyNHwylT7jFSW93PaNuhleJv9k4raZQwIIyPQ1Xk0+GTkDYf9mvPlldalLno&#13;&#10;T1Xyf3mvtoy0ki3Y+NLmHC3KLcL/AHh8rf4V02na5Z6pgQy4k/55vw3/ANf8K4GbTpY8lfnHt1/K&#13;&#10;qvKt6EV7WD4ozTLZKGKXPH+9v8pf53Oapg6NZXho/L/I9YorhNL8XXVnhJ/9Ji/2j8w/Hv8AjXYa&#13;&#10;fqltqke+3k3Y+8p4ZfqK/Usrz/BZsuWlK0/5Xv8ALv8AI8WthalDWS07luiiivozkCiiigAooooA&#13;&#10;KKKKACiiigAooooAKKKKACiiigAoory/4sfGq18DrJpum7LzXGXkE5S2yOC3q3ov4ntmoxc3ZCbt&#13;&#10;uJ8ePGFz4W0O1fTNe/szVPMytoqK7ToeCeVO3HXPAPI5OMfPt98T/FepDFzrt3Iuc7QwUZ+gFYOq&#13;&#10;apea1fzXt/cSXV1M255ZDkk/4e3ar8Ghppuo6F/wkE6aRp2p3kVmk9w2wGR2CpHn+F3JCqD1JAru&#13;&#10;nTpU6MvbJNJXelzJSlKS5T2H4Y6fqlxof26/ubi6mvCHQTSEhIx93APTPJ46giu+g06OPl/3je/S&#13;&#10;p4YI7aFIokWONBtVVGAAO1SV/P8AWw9PEYqpipxV5O9raJdEl5I+rjJxgoJ7CUtFFdBIUUUUAFFF&#13;&#10;FABRRRQAUUUUAFFFFABRRRQAVFNax3H3l5/vDrUtFROEai5Zq6Gm1qjJuNPeHlfnX261BBcSW0qy&#13;&#10;RO0br0ZTg1u1zuva9omlapZaddanZ2eq3ySSWtlLcIks6R7fMZEJywXeuSBxuGetfO4rLXS/fYZt&#13;&#10;W1t/kdUKnN7sup1Nr40mZrVJkVcPiWQfxL06dvX8K7GvJgQwBByKwdI+Ktx8O/FEuj60z3OhTHzr&#13;&#10;eYcyWysTwAOqBgRjqAOPSvs+GuJKkqksPmE73tZvpbTX8Ne92+rMZ5VLFJvCr3kr27+nn5fce70V&#13;&#10;DaXkF/axXNtKk9vKoeOWNgysp6EEVNX6yndXR8w007MKKKKYgooooAKKKKACiiigAooooAKKK8y+&#13;&#10;NHxWXwLpv2DT5FbXLpfk6H7Oh/5aEevoD9e2DUYuTshN2KPxm+MyeEYpNH0aRZNadcSSjkWoP839&#13;&#10;B26nsD8ygT6hd/8ALS4uZnzzlmdievuSaP8ASNSvP+WlzczPkkks7sT19yTXq/g3wbH4fhFxcBZN&#13;&#10;QccnqIx6D39T/k+tTpqmrIwbcmVfB/gNNJCXmoKst51WPqsX+J/l+tbfi7wnpvjjw3qGhaxAbjTr&#13;&#10;6IxSqrFHHoyMOVdThlYcggEciteitbAc/wDAr4g6rcTX/gDxhK8vjHw/GrLqEgwus2BJWG9U4A3n&#13;&#10;G2VQPlkB/hZCfXq8H+KXge/8QR6X4h8NTJY+N/DsrXWkXUjbUlyB5tpMcH9xOqhH4OCFcfMi16X8&#13;&#10;LviRp3xV8G2mv6ej2zOz295YTkGaxuo2KTW0oHAeNwVP0yOCDX5Jn2V/UavtaS9yX4Pt/ke7ha3t&#13;&#10;I8st0dbRRRXyp3BRRRQAUUV8weCf2rfHfxa8VW2oeAvhNJrvwqbWU0eTxVPrMMEzr5/lTXkVvhme&#13;&#10;GP72OrDH3cNt6KWHnWUpR2Xdpfn1ZEpKNkz6foryr4pfHDQ9F+G/xMu/CvifQtT8W+FtAv8AUW06&#13;&#10;C9iuJbaaK3kkj86FW3KNyjg4zXlH7MP7U2rePtU8dy+P9W0XSNE0Hw/4U1NL2XZZxRSahpYurkyS&#13;&#10;O23b5n3c4wOOa0jhKsqcqltvv3S/UTqRTSPqyiuXuvil4MsdB07XLjxdoNvoupMqWWpS6lCttdMx&#13;&#10;woikLbXJPTaTmsf4X/HDwx8XNX8Y6boE7yXPhbVpNIvRI8REkiKpMkex2JjyxXcwU7kYY4rH2NTl&#13;&#10;c+V2RXMr2uegUUUViUFFFFABRRRQBh+NvGelfDzwnqniPW7g22l6dA08zqhdyB0VFHLOxwqqOSSA&#13;&#10;OteBeBdN1jXta1Lx94sge18S60ixw6a8m9dHsFJMNouON/PmSsOsjEZKolM1/W1+P/xDS8RvO+Hf&#13;&#10;hO8ZdPVXDQ6xqkbbXuSMfNFbMGSPnBlDtj92hrua9mMPq8OX7T38l2/V/d3PeyzC83+0TXp/n/l9&#13;&#10;/Yr3lmLyMDfJDIp3RyxMVZG7EEVwniKHUYbtRqNxNdnGI5pJGcFfQE9PpXodV7+wh1K2aCddyHkH&#13;&#10;up9R71xVqCq69T7DDV/Yzu1dFX4S/Fq48B3gs7wvcaHM3zx9WgJ/jT+o7/WvqaxvrfU7OG7tJkuL&#13;&#10;aZQ8csZyrA9xXxDq2kzaPc+VL8yHlJAOGH+PtXonwX+Kz+D75dK1OUtolw/DMeLZz/EP9k9x+Prn&#13;&#10;18nzaWFksLiX7vR9v+B+R5PEGRxxkHjcIvf6pfa/4P5+p9Q0UisHUMpDKRkEdDS1+in5IFFFFABR&#13;&#10;RRQAUUUUAFFFMmmS3ieWR1jjRSzOxwABySTQBznxC8cWvgHw3NqVxiSY/u7aD/nrIQcD6cZJ9B9K&#13;&#10;+NtY1i71/VLnUL6Zp7u4cvJI3c/0AHAHYCuo+K/xAk+IHieS5RmXTbfMVnGwxhO7EerEZ+mB2pfh&#13;&#10;54V/tG4/tG6jzaxHEat/G47/AEH8/oa9WjT9nG73OeT5mbvgHwf/AGXCuo3if6ZIuY1PWJSP5kfl&#13;&#10;+ddnRRXQAUUUUAFeXeKLyb4G+OJPiLYRFvCmp+XB4xtEJxCq4WPVEXON0K/LNxlogD1iAPqNNliS&#13;&#10;eJ4pUWSNwVZGGQwPBBHcVy4rDU8XSlRqrRlwk4SUkd5b3EV3bxTwSJNBKoeOSNgyupGQQR1BHepK&#13;&#10;8A+EWtv8G/GFv8MNVuM+GdR8ybwdeSn/AFSr80mlMcYzEuWhyctECvJiJPv9fieOwdTA13RqdNvN&#13;&#10;H0dOoqseZBRRRXAakc8KXEMkUi7o5FKMucZBGDXx58H/AIc/Hr9n/R7X4Q6B4e0TW/AMOqSfY/G0&#13;&#10;+piO4stNmuPMmV7UbWe5AklZWX5AwGQRwfseiuujiJUYuPKmnbfutmZyjza3Py08D/sD/FuzhTSJ&#13;&#10;fB/h/wAKSaD4d1/T28SaZqiyP4pmvrSWKCN1J3IqNIFzIqAKTgdMa3i79g74s6p4Q15ILGznmWHw&#13;&#10;XLHpMeoQqdSOmaO9pdw7pA0SkSv8plUo2M4I4P6a0V6jzrEuXNZfj3v3/roYfV4WsfnF4D/Y1+IH&#13;&#10;w5fwt4huPhrp3j+y+zalbTeAfEOu2UsekSXToROki20cJGFIdUVsAnZnOB9V/s4/BSb4U+LPi7ql&#13;&#10;zoenaV/wkniiW/sJrNIg8lkY0CKxQZUCTzmCHoXJ6sa9yormxGZVsTFxmlr6979/66lwoxg7oKKK&#13;&#10;K8k6AooooAK8L+Pvje/8QarD8LfC921tqOoW4ufEGqW8pWTSdNZtu1CpBW4uMOkZH3Qskn8Khu4+&#13;&#10;MvxTh+FXhMXkVsuqa/qEy2Gi6OHKtf3jg7EyASqAAu74wiIzHpXl/wAPfBs3hHS7mXUr3+1/Euq3&#13;&#10;DX+s6sUCG7umABIH8MaKFjjX+FEQZJyT6WFp8i9vP5evf0X5/M7cHhXiqln8K3/y+f5fI3dH0ey8&#13;&#10;PaTZ6XptrFY6dZwpb29tCu1Io1AVVUdgAAKuUUVo227s+1SSVkFFFFICrqWnxapaPBKOG5Dd1PqK&#13;&#10;861DT5dNungmXDL0PZh2Ir0+srxFow1azOxf9Jj5jPHP+z+Nctej7RXW6PRwmI9jLll8LO8+AHxO&#13;&#10;+0JH4X1OT94i/wCgzMfvKP8AlkfcdR7AjsK90r4Rhmls7mOWJ2hnhcMrLwysDkEehBr6++FvjuPx&#13;&#10;94XivGKrfwnybuNeMOB94D0Ycj8R2r6zIcydaP1Wq/eW3mu3y/L0PieKMoWHn9doL3Zb+T7+j/P1&#13;&#10;Owooor7E/PwooooAKKKKACvGP2jvHh0nR4vDtnLtur8b7kqeVhB+77bj+ikd69f1C+g0uxuLy5cR&#13;&#10;29vG0sjnsqjJP5CviXxh4luPF/iS/wBWuMh7iQsqZzsQcKv4AAV1YeHNK76Gc3ZWK2g6PLruqQWc&#13;&#10;eRvOXcDOxR1P+e+K9vs7OLT7WK2gQRwxKFVR6Vy/w30H+zdJ+2yri4u8MMjlY+359fy9K66vTMkF&#13;&#10;FFFAwooooAKKKKAOb+IXgWy+Inhe40e7lktJN6XFnf2+POsbqNg8NxET0eNwrD6YPBNanwO+KF34&#13;&#10;20y/0LxIsdn488OutrrNqi7Fmznyr2Fcn9xOoLL/AHSHQ/MhrQrzz4m+HdY0/VNM8f8AhBJJfFeg&#13;&#10;oyyafG2F1mwLBprJgSBuO3dEx+5IB/Czg/PZzlizCh7vxx2/yOrD1nSlrsz6BorD8E+M9K+IXhTT&#13;&#10;PEWiXBudM1CETRM6FHXsUdTyrqQVZTypBB5FblfjsouLcZKzR9BuFFFFSMKKKKACiiigAooooAKo&#13;&#10;65rmn+GdGvtX1a8h07TLGF7i5u7lwkcMagszsx6AAE1er5t+J+vN8b/H0nhKzlkHgTwzcq+uSICE&#13;&#10;1bUFKvHZBgeYoSA8vUM5RP4ZFrpw9H20tdIrd+X+fYqEJVJKEFqyh4Vlvvil4ul+JmvWs1rHJE9p&#13;&#10;4Z0m8hCS6bYMw3TODys1yVR27qgiQgFWz31FFehOfO9FZLZdkfb4ehHDU1Tj/wAO+4UUUVmdIUUU&#13;&#10;UAFFFFAHG+MdHFvKL6IYSQ4kUDo3r+P8/rV/4S+OW8DeLIJpHxp11iC7XsFJ4f6qefpkd63rq2jv&#13;&#10;LeSGVd0bjBFeZ31m9hdy28n3o2xn19D+Irgm54WtGvS0af8AX3ns0VDHYeeFrapq3y/4H+R91qwd&#13;&#10;QykMpGQR0NLXmfwD8ZHxL4PWxnfde6WRA2Ty0WP3Z/IFf+A16ZX6zhsRHFUY1obNH4bjMLPBYieH&#13;&#10;qbxf/DP5hRRRXScYUUUUAePftJeLDpPhe30WF8T6k+ZMHpEhBI/Ftv4A188eGtJOt61bWhH7tm3S&#13;&#10;c4+Qcn9P511Hxs8THxN8Q9SZH321mfscPphOG/N9x/EVf+FeleXaXWoOnzSt5UbHrtHJ/AnH/fNe&#13;&#10;vRjywSOeWrO6VQihVAVQMAAYApa85+Ofxz0f4B+G9K1nWdK1nWk1PVItItbPQrdJ7mS4kSR0ARnT&#13;&#10;OfKI4JOSoA5rpPh74z/4WD4P0/X/AOwta8NfbPM/4lfiGz+yX0OyRk/eRZO3dt3DnlWU9615lewH&#13;&#10;RUV86+Lv2vP+EV+MGpeBf+ET+1fY/FPh7wz9v/tLZv8A7Ut5ZvP8vyjjyvK27N3z7s7lxg/RVCkp&#13;&#10;bDCiiimIKKKKACiiigDzC31D/hn34iNqaqyfDnxZeAaogP7vRtUkYBbsKB8sNwxCynOFk2SHAaRq&#13;&#10;+ja811rRbHxHo97pWqWkV9pt9C9vc2s67kljdSrKw7ggkVzXwO8W33hDXJPhV4ou2ub2yga58N6p&#13;&#10;cS7n1TTVYLsYsdzXFvlEkJ+8pjk/iYL+ecR5V/zG0V/i/wA/8z1cJX/5dy+R7fRXjHxc/as8G/Cu&#13;&#10;SewWVtf16PIOn2DDbG3pLL91OnIG5h3Wvk7x1+2R8RfGDSR2V/F4asm4EOlpiTHbMrZbPupX6V4W&#13;&#10;B4fx2OSnGPLF9Zafct/0NK+YUKDs3d+R+issyQRtJI6xovJZjgD8ax28ceHFYq3iDSwQcEG9j/8A&#13;&#10;iq/KifUdf8c6xbwXF5qGu6neTLFEs8zzyyyMdqqNxJJJIH41L408C6/8OtcbR/EmlzaTqSxrL5E+&#13;&#10;MlG6MCCQRweh6gjtX1FPg2G1Svr5L/gnmSzh7xp6ev8AwD9YdP1rT9XUtYX1teqOpt5lkA/I1cr8&#13;&#10;ivCegav4q8SadpGg2811q95MIbaGA7WZj75GBjJJJAABJ4r6G1a2+MPwB8PzaxbfEfSNds9OnjtN&#13;&#10;Q0u01cai+nyMcLFLFKvyEkMMJz8rdhmubEcIShpRrpvs1b8Vf8jWnmylrODt5a/5H3fRXyZ8L/27&#13;&#10;9P1GSOy8c6YNLkY4/tPTlZ4Pq8Ry6j3Ut16Cve/G3xg8OeC/hzP4yN5Hq2nFVSyj0+VHfULh22Q2&#13;&#10;8POGkdyEAzwTzgAkfIYrK8Zgqip1qbTe3VP0Z61HE0q8eaEjmPj78SNT0eOw8E+EZSnjXxEj+Xdq&#13;&#10;uV0iyUhZr58qVyuQsSt9+Rl4Kq5GH4R8J6b4H8OWWh6RCYLC0UhA7l3dmYs8jseWd2ZmZjyzMSeT&#13;&#10;WL8PvC+pWUuqeJvFDQ3HjXxBIs+pSwMXit0XIgs4Sf8AllCh2jpuYyPgFyK7KtWo04qlDZbvu/8A&#13;&#10;JdPv6n2uX4T2EfaTXvP8F2/z/wCAFFFFZHrhRRRQAUUUUAFFFFABXKeN9PGyG9UfNny34+pB/n+Y&#13;&#10;rq6r6haC/sZ7c4/eKQCegPY/gcVnUh7SDidFCp7KopmT8F/FR8K+PLJpH22l5/ok+emGI2n8GC8+&#13;&#10;ma+ua+DXUxuysMMpwa+z/h34i/4SrwXpOpM2+aSELMf+mi/K/wD48Cfxr3+GsS2p4aXTVfk/0Pm+&#13;&#10;MMGlKnjI9fdf5r9fuOjooor7g/NgrJ8Wa0PDnhnVNTON1rbPKoboWAO0ficD8a1q8r/aQ1g6d8Ph&#13;&#10;aK2HvrqOIjPO1cuT+aqPxq4R5pJCeiPlpmeaQsxaSRzkk8kk/wBa910PTRpGj2lmAMxRgNjoW6sf&#13;&#10;zJrx/wAJWP8AaPiOwhIyvmB2+i/Mf5V7dXtHOj5w/bg8C6r8QvCfw10zStP1a+C+O9NlvJNGjkaa&#13;&#10;0tvLnWSfdGCYwm4fvOApI5rwP9qb4c+MvBXi220exs/ib4v8Kw+GpovDd5od7cXctvrDTu4e7dfn&#13;&#10;bG4Y3HOwKq5wdv0jZ/theFLv4d/FDxabWaGHwJqdxplxayTIHumRgkLoewlc7VzzkHrXrfgvxpYe&#13;&#10;NPBvh3xHbSLDa63YwX1ukj87ZY1cLzjJG4DpXNKMKjdmXsfn5/wrH4qXPxNttR13wzrl1rTeMfh7&#13;&#10;eXuofYXliZrfTLhLuYyopRkikYLI6kqrHk8iqnwf+HPxS8UfErRdA1zTfiHo+vXS6pH4413VLuQa&#13;&#10;bLHIrfZjbMDtLqTGVKH7wyuVBK/pW8yRsis6qznChjgk+grgv+FyaXpvijQPDfiGyvPDuveIb6/t&#13;&#10;NHsrlBL9sS1wWmDxFlRWRlYByDzjFJ0Yrdhc+KtH8L/tH69fW0Gpm+06HXmj+H180fmq9nb2nlM+&#13;&#10;qpIB/wAtQt4A5Cgl1xu3Lj3f49eA/iH4O+Geq32jeJte8aWllqlheWXh2xsYYri0s4bpWeGOSFRJ&#13;&#10;N+6Gw7yxYDJ5Jz9MxXEUzOscqSNGdrhWBKn0PpT1kV921g204OD0PpVqikmriufmx441zxl4lOka&#13;&#10;1rWg/EDSNI8S+PdSu4PDthNJb6vcaWtlEWjjj3AgN5ch8sdfm2k5DH3H9kfw74h03w14Hk8c6T4w&#13;&#10;/tCHUdWPh2S+uZybLTZI4yi6ioZVLkhwgdSB8uAvGPpHXvAmieMfEXhjxBeK9xe+HZ5rjT5IpiEW&#13;&#10;SSMxOWA+98pYYPSuiNzEI3cyoEjJDtuGFI659KmNK0r3Hckorzr4S/E68+ImtfEKyurSC2j8NeIJ&#13;&#10;NHgeEkmaNYYpA7ZPX95jjjivRa6E+ZXRIyeeO1hkmmkWGGNS7ySMFVVAySSegAr4v/aG/aAh8cap&#13;&#10;aaf4diWK00m4aa31gZW4aQxvExibqilHdeOWB5wOK1v2qPje+s6hN4N0Scrp1s+NQnjbHnyD/lkM&#13;&#10;fwqevqw9ucn9mn4DQ+OvElje+KbKc6NdWd3c6RaLcRwnV7q2MZa3BOSFIcknAyFODwa25YRhzVNj&#13;&#10;iqVJTl7OmZ/hH9lfxP4stPA+ri9sE8OeKLhbYanFOHNrIWkBjeNirM4EbcLkZ4yKl/aI+AOmfCSG&#13;&#10;zvdB1e81iy+0tp+oLcwrmyuwu8RNLGTGWZQW2BtygDcORXuvxK12L4fiz0HTdCu4b3xZbi7i+Hdl&#13;&#10;cl7nw/qSyM8F3aOilY1ZwSyKB6gFcgdvof7MPjP4xWulah8cvFc+oC1AeDw/pixQohI5M0kagM5H&#13;&#10;B2jPo/asfrEotTk7IPYRacIrU/O3TdSutG1K11CxuJLS9tZUnguIW2vHIpDKynsQQCD7V1vjjXvH&#13;&#10;XxY1w6/4iTUdav3jWEXP2PaoRc4VVRAoAJPQdST1Nfq94M+EPgv4ewxx+HfDGm6WydJorcGY/WVs&#13;&#10;ufxNdfWUser3jEqODdrOR+Sn7NvjLT/hX8bNF1XxGJtOslWe2luTEfMtfNieMSgdflLc8HjPBr0L&#13;&#10;4f8A7MWh6l441K31Xx1p/jDRrTSrrW7i38G3gubu4SJ0CxtkYWRy+duScjGRkGv0a1jQdM8Q2ptd&#13;&#10;V0601O2PWG8gWVPyYEV4h4u/Y58KXOpLrvga8vfhz4nh3GG+0WRhDkgghos42kHBCFRg85qfrak2&#13;&#10;/hb+Zf1ZxSW9j5H+K37J2ow+LLKD4d6XrF9aXegrrsumaqipe2AJYGGQcZfKkKv3iQwG7GT414V8&#13;&#10;W6p8PfEllLNbGY6XeNcf2Zfqdkc4RombYfuSBXdd2MjJHtX1ddeMvHHwB8SWem/FSXUG0pbuTVf+&#13;&#10;Ei0mSSV/EE8Sg21pNMx/dxAggx4A6ZXDFzL8Xvghqfx7n0mTRdC0Wy8YRwS3/iTWrBylj5soD29m&#13;&#10;r5YSzbSm5h/eVicMK2clOHs66UovqZKLhP2lF2kjpvh78QtK+JGgR6lpsmGGFuLVz+8gf+639D0I&#13;&#10;rp6+B/CPirXfg742eXyZrS8s5Wt77TrgFC4Bw8bjsQQfoRmvuTwv4lsPF+g2er6bL5tndJvXcMMv&#13;&#10;qrDsQeD9K/NM4yl5dUUoa05beXk/07n6rkucRzKm4VNKkd1381+vY1KKKK+cPpQooryHwP8AtIaN&#13;&#10;45+Oni/4a2loyzaDDuTUhNvju5EKLcxKAuFaJpUUjcSTu4GOdYU51E3FbasyqVoU3FTdnJ2XqevU&#13;&#10;VUbVrFY7iQ3tuI7dtkzmVcRN6Mc8H60smrWMMlukl5bo9z/qFaVQZen3Rn5uo6etRyy7F80e5aoq&#13;&#10;t/admJriI3cAlt13zJ5i7olxnLDPAxzzUltdQ3kCT28sc8LjKyRsGVvoR1os1q0PmTdkyWiiipGe&#13;&#10;feKrQWusykfdlAlH49f1Br2z9mPXjLpur6O7cwyLcxKeuGG1vwBVf++q8s8dW+6C1nA+6xQ/iMj+&#13;&#10;RrV+AWrf2Z8SbKMttS8iktmP1XcB/wB9IKjL6n1bMYPo3b7/APgnVmlH65k9RdYq/wD4Dr+R9XUU&#13;&#10;UV+rH4gFfPX7U2pFr7QNPBIEccs7L67iqj/0Fvzr6Fr5X/aQu/tHxG8vOfs9nFH9Mlm/9mrpw6vM&#13;&#10;iexg/Cu18zWrmcjIigwOOhJH9Aa9Kvp5LWyuJooWuJY42dYk6uQMhR7npXE/CeHbZ6hNj78ip+QJ&#13;&#10;/wDZq7yvUMUfnr4E/Yt8YXR+H0et200Om6/Z3d748s5PLRJryG4nnshIq/eYtcKvB2lYjnHCngvE&#13;&#10;37OvxV1rwv4dTXPhjrfiK9t/CcGj6EIdYSAaDfRTupkkQPggogkBPykMgyD9z9R68P8AiB8fPFeg&#13;&#10;/GKbwB4V8A2fie4t9Hh1ia9vfESaaqrJK8YjCtC+45TOQfXp35JUYRWrLuz54uP2XfFjapr3iLVv&#13;&#10;Ds2seOrfXPCslrrysPMkjt4Ldb2eI7vlG9JC3QnA9qoeIv2X/HfiTxd4ant/D01ncweJPGF6NTlZ&#13;&#10;dlm0wWTTLk/N087DrgHlea+8YvF2hzW9tPHrWnyQXM32eCRbqMrLL/cU5+ZvYc1578YPjjpnhf4Q&#13;&#10;eL/EnhPXdD1jV9KsLm4toUukuEaSHh1ZUfJ2sCGAIweDim6UEr3C7PhnwZ+zP8SrXRfElvY/DbWP&#13;&#10;C93J4OvdM1yW61dblde1J3/dtGu8j0bI+UfMM92+1dS+Dcvh/wDZj17wZ4Ctf7D1q+0WVIlE7K7X&#13;&#10;jwBXZpCSQ7kctnqSSepr0TRfHWk3mg2V5eavp0MzJClwDcoojnkQMIyC3DHnCnmpbrx/4as5rqGX&#13;&#10;X9MFzalkmt/tkXmIyqWKld2Q2BnBpxpwitxXufm94R/Zl8e2Wm+OYtP+Fmr+GIbr4ef2JFFd6kl2&#13;&#10;1/qX2y1eV1+b92HKSMEGFwu4Y3Yrr/ip+y341h1T4i2HhvwhfT+AJfEHhvVG8P2N75I1W3js5Rfr&#13;&#10;F8/3/OdC2cEkKwyUFfZXgP8AaG8AfELwXoviiy8R2On6brE8ttZpqtxHazSTRsytHsZs7vl3beu0&#13;&#10;g9DXo9JUYNaMd2fNP7C/ww1j4W+EPHNnqfhS78GWt94lnvdN0m9uluZIrVoogi+YpO7G0rknPy8k&#13;&#10;9T6d8fviO3w1+Hd5eWzhNUvD9ks/VXYHL/8AAVBP12+tekV8pfH+60f4kfGe28Kax4pt/CmmaTYt&#13;&#10;tvrqB5ovtUgV9hCfdBXyxuPA2n6HqpxUbLojCrJxjpueRfA34Vt8ZvHy6JNqLadax28t9eXaxNNI&#13;&#10;IoxltiDl3JIAHv36H6G+NlxZN8IPAOjR3V54zN1Ht8Da9pkH2G8imjkiia3mh7rtK7XUBsooIz85&#13;&#10;7D9nz9nqy+GsOh6wLWXxVrl/qM1svivwrrKva6ZbiP5ZdpIWRSchldXHHQ8K2r+zRpGsfGD4r+Iv&#13;&#10;iJ4q1w+KtP8ADd1Po/hy7aFIoX+Y7rhEQBQTGV5xyZP9kYipWUpOfSP9f15GFOk4x5Xuz0f9nX9n&#13;&#10;u2+D+jtrniC5Or+OL6ENqOq3chlMAwMwo7EnaMYLZ+bHoAB7LZ6laairNaXUN0qnDGGQOB9cGuT+&#13;&#10;Nv8AyRnx9/2AL/8A9JpK/Kj9neTWfglpvgj43+GPhfrfhzwn4X8GXk3izUbq7EFp4quHidLMRLuf&#13;&#10;jz5IiXCghQxI+UBvJlJ1HzS3PRjFQVkfsZUYuImnaESKZlUOY9w3BSSAcehIP5GvgHx/+2H8crfw&#13;&#10;jruga54D0TwjrOq/DrU/FmmatpWstM8CRw7iQNvySxI27qQWVcHk4888D/tvXvwg0m38V+MvAtlr&#13;&#10;njlfhRYas3iKO/drvU0k1KO3topiRtVT54mcgbgcqM4FTylXP1For8+dJ/4KRfEBvAep3ep/CyG3&#13;&#10;8SW+saXp9n5v2yzsL5LwupCvPCrpJG4VW+UqckjjBPOfHD9sL4y6ppWnaHb6VYeEvGnh34qab4d1&#13;&#10;CPRtVkNpqEc8EskNu0hXd5cm1t5x/CpwOlHKFz9DvGXg3R/H/hy90LXrGPUNMu02SQyDp6Mp6qwP&#13;&#10;II5Br4kudD1r9nP4naR4N1QnxDpHm+d4GvNavjb6Xp87yEvLcIo+d4y+evGQQBvBX6i+DPxyufix&#13;&#10;qWuaXe/D3xr4LvNF2Rz3fiXRzZ2V9IWdWNnIXJlQFCc4Hysh70/9pH4QwfGb4VarowhVtWgQ3emS&#13;&#10;kcpcICQoPo4yh/3s9hXRRqcj5ZbMxqQ5lzR3R8XftXeCf+EqhTx5oGiL/ZlrCkes+J1jW0ttZvHY&#13;&#10;Ay2sLNudM7vnUEHk5bG48z+yp8Qn0rxBN4WupP8AQ9QzLbbjwk6jJHXgMoP4qvrXs2l+IIvjh4H0&#13;&#10;zxFe+DNBttRsbX+wH1rxprgh0m0kSMBzFaqd3mMHB5VSpK4Y7a+SPE+g6p8I/iTfaXO2NU0HUCqy&#13;&#10;qpVXaN8pIoPO1gAw9QRXZWw8cbhp4We/TyfT8THD4mWBxUMVDa+vmuv4H39RVHQ9Xg8QaLYanbHN&#13;&#10;veQJPH/usoIH15q9X4xKLi3F7o/cYyUkpR2ZneJL6+03w/qd3plg2qajBbSSW1ijKpuJQpKRgsQB&#13;&#10;k4GSQOetfGXgf9m74ufDm6+GXjZr+117VtP1Ka71bQYbdLe5VL/BvTJceYUnZOMDAGV+XOBn7eor&#13;&#10;roYqWHi4xSae9/y/E4cRg4YmUZybTjtbo73v+B8BW/7NHja38CfFHw7F4H1FNIv720vNMMl1p0mp&#13;&#10;Szo8jsZZS+LuBGIYLNtZg5AwwNZHjD9lr4m+I9U8LahrnhCbVJpPDVjpixeHdQsdOXS7iKVWIYvF&#13;&#10;IIQAC5a3X7xZR8rkV+ilFd6zaqnflX4/5nmvJKDSXO/w7+nmfE95+z74vHxF+K3l+Db+98O+JtKu&#13;&#10;Vurya9sTf3Fy8kZC2l0TvWNwu4xSqEUpt7gn3X9kvwn4n8D/AAU0zRfFmm2+lalbXFx5dvBbwQN5&#13;&#10;BlYxtIkBMYcg5O0nqMknJr2OiuStjp16fs5JW079FbuduHy+nh6vtYybevbq79gooorzj1DK8UQ+&#13;&#10;dodz6rhh+BH9M1yng/Uf7J8WaNe7tqwXkTsf9kOM/pmu41GPztPukzjdEy5+oNeX15+Ibp1I1F0/&#13;&#10;Q9vBRVWjOk9n+qPvOiqmkXn9oaTZXQbcJ4El3eu5Qc/rVuv2KL5kmj8BlFxbi+gV8g/HWbz/AIqa&#13;&#10;4QSVUwoM9sQoD+ua+vq+O/jV/wAlQ17/AK6p/wCi1rsw3xsxqbG98Lownh2Vu7XDHp/sqK7CuV+G&#13;&#10;ahfDKkd5nJ/Suqr0jMK+W/jN8F/EGt/tDP42g+GOifEfSf7DtbG3j1TWEsXtLmOeWQyJmKQ5w6jo&#13;&#10;K+pKKmUVJWYz42179jfxJq3xS8eC11JrLwTJZ6lqnhmPzvktdZ1CDyZm2h9wEZRnX5QF875TkGvK&#13;&#10;vCv7GnxMj06+Q+ANB8KynwVdeG2az1VZZNRvGYbbqb5iq7wM8cgdeyr+j1FYuhBhc+F9e/Z9+MVx&#13;&#10;8Q7jw/beHNNl8D6x4m0XxHc+IDqEYezFrCiTQmItvZiY1wVUjjqd2U5n4VfsafEPwr8QvDT6x4O0&#13;&#10;aeHRdZ1C51Hxe+qedd65DcQlELQs52qO6sM5JIAy5f8AQ6ij2EQufmJdfsC/EbSvDnguF/C1rr5G&#13;&#10;lXWn6rYabqllaPbXMl5M63ZluIZVf9w0Clo180CNVBAUV+j/AID0GXwr4H8O6LPNNcT6bp1vZyTX&#13;&#10;E/nyO0cSoWeTau9iRkttGTzgZxW5RVwpxpu6Bu4V+bnxO1b/AISD4leJL15AEm1Kba/JAQOQv1wo&#13;&#10;FfpHXyV8B2E/h3WzN/wphw+rzl/+FiNt1E5SPPlntD6f7XmV1QlyXkceIjzWie3eMvAPh74W/DXx&#13;&#10;Tr3h/Qk0aCy8PW50vxfo3iCS1XVbh49h3QI+DhiGAYMG7EE5HtH7LfhCPwT8A/BlkoXzbixW/mZR&#13;&#10;1ef98cnuQHC/8BFfG/xus9CtvhdqCKfhEb9TG1v/AMIbf3ElyP30YYRryjHBO7ceFLEDPX79+Hyx&#13;&#10;r4C8NLE5kiGmWwRmGCR5S4OO1eZWuqau93+R0U7Obt0X5l7xNoFt4r8N6rol6ZBZ6laS2c5iba/l&#13;&#10;yIUbacHBwxxxXF6b8A/B+n/A1PhJLZzah4LXTG0g293MTK1uQRy64IYZyGGCCARyK8O/aE+I3xL+&#13;&#10;If7THh/4C/DPxLH4Dj/sFvE3iHxOLNbm6jtfO8pIrdWO0EvtBJwf3gIPykNp3P7Qtv8Ase+FfD/h&#13;&#10;T40+Ob/4jeN9Rlup7O40XQybq4sozu8ySGIbUCLnJLEnaxBbaxHEdQ7wf/wTr+GHg43jpqfi3Vpr&#13;&#10;nw7eeFDNq2sm4aPTbhHQwRgpiNY0cqgUALjJBJJOrefsC/CXU7VrXULHUtQtj4Rg8FiK4vMhbGGa&#13;&#10;OeJhhQRMskSMH9ulU/En/BRD4OeHYrKRb7WtZjvNDTxHE2kaNPcgWLSFDK5C/uwjKwfft27SDzgH&#13;&#10;jrr/AIKTeCtE+Net6HrLNa/D218OWutWfiKPT7hjM80QmQMcbQjoyqhwN0jqnXijUNDudL/YM+H9&#13;&#10;loM2nX+ueMvEc82rWesPqWu6493dGS1ZmgjBZdqou7GAoLBV3Mdora8RfsY/D3xP4j1LW706sb2/&#13;&#10;8VWPjGXy7sKov7SOSOEgbOI9sjZXvgc1zNr/AMFGPgxJ4K1bxNd6lq+k22k3lraX1lqGlSx3kH2l&#13;&#10;WeCUw4LGN1UkMue3qM1fEP8AwUm+DXhWSzj1WXxJZTyW5vLu3l0G4EumQfaDbrLdIRuiDPtwMEkS&#13;&#10;RnHzrk1DQ+p6K+Ev24f22vh9P8IPij4E8Na7q0vii0sLdf7U0myuDaW08rxvFGbpBtR2XODkDIK5&#13;&#10;yCK+2/DbF/DulMxLMbSIknkn5BSsB8JPoWlfDf8AaU+JFm8HgqC6hu4tV0y+8WNK0dsZsSlIII/9&#13;&#10;Y4Mq4HBXy8ivHfjp/Yms+PvE2q6p48k8U69cWkU6XFjozW0LXQcRG2ZXYFVSFFIcA547jn6Z8ew6&#13;&#10;3J+2J4sTwnphv/EknhRUs79vKVdJmYIouCZDtIC/LwCf3mADzn56/atm8VLqnhKy8bafGfEtrpjL&#13;&#10;Pr0UkbpqsZlZo3UoAMIp2889Seor3KMuaUdd0eVWSUHpsz2f9nPVTqnwj0bewaS2Mtu2D/dkbaP+&#13;&#10;+Stel141+yi5b4XyAnIXUJgP++UP9a9lr8izOKhjayX8z/M/Z8qk54Ci3/KvyCiiivMPUCiiigAo&#13;&#10;oooAKKKKAEZQykEZB4INeUV6xXldyojuJVUYVXIH515+M2iz2stes16H2d8PZhceA/Drgk/8S+AE&#13;&#10;nrkRqD+oroa5j4Y/8k98Pf8AXlF/6DXT1+tYZ3oQfkvyPwvGK2JqJfzP8wr4/wDjlF5PxU11c5y0&#13;&#10;TfnCh/rX2BXyn+0Za/Z/iVNJz+/tYpPyBX/2WvUw3xnBPYsfC9g3htwOq3DA/kprrq4f4Uz7tLvY&#13;&#10;f7swf81A/wDZa7ivSMwooooAKKKKACiiigAooooAK/NXx9po0P4h+ILKVCyW2pzxlSSCyiVsc+4/&#13;&#10;nX3X4o+O/gnwpfSadNrS6lrCYB0nR4nvrsEnA3RQhigJB5faODk8V82ah4k0Gz/aR0fxh4r8J3dj&#13;&#10;4Uv5xJcafrUMUpdRGYmlaOORxgNtk2k59V7VVOrBT5b622OPEpNRTZ798TvHHhX4k/B/xbp3hjUL&#13;&#10;XxRo50q3l0PwrpOist1ojRY8yaVwDsUdydoIyoJz830N+zv4mTxd8DvBGpodxbS4YJDnrJEvlSf+&#13;&#10;Po1fF/w38K+DP2f/ABtP8RLv4p6DrunWiTvp+j+H7kve3/mKwSKeMD90OQSDkAgZIxXf/wDBPH4u&#13;&#10;Q3VrrngG9kWK5WVtU05S2N6NgTRrn+6QrADqGc9q5K1L92+XVI1p1PfSluz0P9ob9mnxb4o+Kmgf&#13;&#10;F/4TeJdP8MfEzSbB9Ilj1uFpdO1OyZmcRTBAWUhmJ3KCen91SPGvit+wl8V/ivf+GfGniXxL4F8a&#13;&#10;/EGytrvTr618SabOdGNrLKZITBHFgq8G+TaSvz4XeTzn73pk00dvC8srrFFGpZ3cgKoAySSegrzL&#13;&#10;ncfFOg/sC654fvvEsltrnh+3g1b4T3/gJYbCxa0hjvrqdp3uBEuQsW924BLHrjmue1L/AIJr634k&#13;&#10;8H6xoGqeLNOt0u/Amj+GILm1jkcx3ljNHMJWVgMxOU24zuANdr4H/bU+Jfxj8THVvhz8FJvEHwli&#13;&#10;1yPRj4nuNVW3uLiPzAkt5DAVJaKPk/Luz6ghwn1W/jXw9HfTWTa9pi3sMqwS27XkYkSRhlUZd2Qx&#13;&#10;wcA8nFVqGh8NaJ/wTx8Yt4Ymh1CX4c+HtTfX9K1FbbwnpU9tbfZ7OV3YPI+Xd5MqdpG1CWwSMY3f&#13;&#10;2jv2A9f+Jvx48QfEDwxL4GvIvFFvaQalF400ua7l057eJYhNaBDtYsiIpV8DqeuMfY3/AAnXhvzJ&#13;&#10;U/4SHSt8Uck0i/bYspGhAkcjdwqkgE9BkZq7ouvaZ4k09L7SdRtNUsnJC3NlOs0bY64ZSQaV31DQ&#13;&#10;+E/F3/BP34mWXh74o+B/AXjnwvpfw/8AHl1Hqd5BqOlym8iuQUMkcbKxVImZS2cEqMKoHLV94aRZ&#13;&#10;tp+k2Vq5DPBAkTMvQlVAJH5VbrivjL8TLL4R/DfWvE94yFrSEi2hY48+4biKMeuWIzjooY9qavJ2&#13;&#10;XUTtFXZ8ryeKpdc/af8Ai5qFhF4a1NVtY/DjaN4g1kWD3kW1UnWH5SHw0DZzjG9e9eRftjaf4lg1&#13;&#10;jwkdV8FnwZo9lpMen2FrDqAvrcbWZiqyhVG4Kygjk8ZyRiu8/Zo+Inw2/wCEQFj4kXw2mqzNeXuv&#13;&#10;XPia3UyXbtNH5KwyMDkeU0xKgE71HTcc/NXxG8ST+OPH2rmwvtR1PTJtRkXS4r6d5ZBDu2QL8xJ3&#13;&#10;CNY165+UCvcpQaqbaI8mrJOnvufU37NOmnT/AIR6W7Aq11LNOQf+uhUfmFB/GvUq8r8P/ETS/hl4&#13;&#10;f03Q/Fujax4GWxtxB9r1i1Bsn2AAv9rhZ4Bu+98zqeeg5r0vTdUs9Ys47uwu4L61kGUntpFkRh6h&#13;&#10;gSDX5BmMav1mpUqRa5m3r6n7PllSi8LTp0pqXLFLR+RZooorzD1gooooAKKKKACiiigAryhmLMST&#13;&#10;knkk16ldSeTbTSZ27ULbj2wK8srzsZ9k9vLftv0/U+0fhzD5PgHw4oOc6fA35oD/AFroqoaDaix0&#13;&#10;PTrYdIbaOMfgoH9Kv1+vUY8lKMeyR+D4iftK05923+IV86ftSab5et6Hf4P763kgJ/3GDf8AtQ19&#13;&#10;F15F+0vpH2zwPa3yrl7K7UlsdEcFT/49srtou1RHJLY8c+E90Fv7+37yRLJ/3ycf+zV6VXiXw116&#13;&#10;2fxdHHFMCVd7eVcYIODgfTcBz7V7bXpwnGa5ou6OWnUhVjzwd0FFFNkkSGNpJGVI1BZmY4AA6kmr&#13;&#10;NR1FeX6t+0l4Fs9QbTtK1CbxdqayNE9r4at2vxE6jLLJKn7qIj0kdT+tc7ffE74jeJwBpGjaX4Ls&#13;&#10;3VT9o1iQ396AT8w8iJliRgO/myDJ6HHPLVxVGj8cjKpWp0vjlY9yJCgknArzfxB+0N4G0O/m0631&#13;&#10;ZvEWsQuscumeHYH1GeFmzgSiEMIRweZCo96811D4dL4q2N4y13V/GJG7da6hc+VYsDn5WtIQkLgA&#13;&#10;4HmI598810ul6TY6Hp8Njptnb6fZQKEitrWJYo41AwAqqAAPYV41bOIrSlG/qeXUzOnHSmr/AIFe&#13;&#10;8+LHxG8VRkaF4a03wXayJ8t34km+23atux/x627iP7vOTccEjK8GsG8+H114muftHjDxXrnirEjO&#13;&#10;tlNc/ZLFQRjYba3CJIB283efeuxorxquYYito5WXkeXUx9eps7en9XKGi6DpvhvT4rHSdPtdMsol&#13;&#10;Cpb2kKxIoHQBVAFcT8cvCL+KPBrT28fmXunN9ojCjLMmMOo/DB/4CK9FormoV5UKsa0d0cUZuMuc&#13;&#10;+FK6fwzqHif4a6poXjHTre80x45vOsNQkgdYZypwyqxGHXqrAHoSDXR/Gn4bt4P1ptRsov8AiT3r&#13;&#10;krtHEMh5Kew6ke2R2qLxj8ePE/jj4Z+GvAupfYhomglWtjBBtmkKoyJ5jZIO1WYDAGc5OTzX6dSr&#13;&#10;RxNONSnqme3TlFrmT9D9N/gX8cND+Ong2HV9LkWHUIQqahprNmS1lI5Huhwdrdx6EEDudd0mPXtE&#13;&#10;1DTJmaOG9t5LZ2TqFdSpI98Gvyv/AGYPDvxC1Lxhfav8P9Qh0m70m2824ub2Xy7SUMwCW8hI2kyH&#13;&#10;7qtxlc5GMj7X+Hv7Y2gX2rTeGPiHbf8ACv8AxjaSCC4t71v9EZ8DlZeiA5z85xgjDN1ryK+GcJP2&#13;&#10;ev6HuUa/NFc+h4j+zP4o+MH7KvhfRfgTqPwY1zxT/ZmsSQWHjDS2H9kvp892ZZLmWTB2OgnkYRnk&#13;&#10;gbeCCa+e/DP7Nni/RV8H6JqfwL8RXnxL0n4mW+r638Sdivb3lmbkuZEcOS6FQGKhdqldxO5yD+ud&#13;&#10;ne2+o2sVzaTx3VtKN0c0Lh0ceoI4IqauK9jqPyp8UfsT+JNa/Zf8f3un+Abu38f3/j26udQVLcLq&#13;&#10;epaGblX8qAuwGNyxTKOhMR4ya+kf+Ccnwlvfhtofj+/Og+LvDOj65qEE1np/i+ytNPmYojh5ls7d&#13;&#10;QLfcGjUqevljHQ5+xa82+J/7RHgH4Rwy/wBv69B9vUHGmWZE90xHby1Py/Vyo96pKU3ZK4m1FXbP&#13;&#10;Qr6+ttLsp7y8njtbS3jaWaeZwiRooyWYngADvX5mftW/tA3P7QHjmz0Hw0Lifw1ZTiGwgjU77+4Y&#13;&#10;7fN2deSdqA8gEngsQNrx18cfG/7Y3i6LwP4ee28N6POkksGmT3RQ3jRoXCyyAfMx2/KmAoOCem6v&#13;&#10;nrU9N134YeNHtbkPpPiLRbtW/dyKzQTowZSGUkZBAPBr18Lh1Td5fF2PLxFfnVo/D3E8ZeB9e+Hu&#13;&#10;tHSfEel3GkaiI1l+z3AAJRujDHBHB6ehr1r9kP4aN4x+Iia5cx50zQdtxk9HuD/ql/Agv/wEetcJ&#13;&#10;q2veNf2iviHZnUbqTXfEV4EtY2MaxpHGuT91FCoi5Zjgd2PUmvv74VfDmx+Ffgqx0GyIkaP95c3G&#13;&#10;MGeZsbnP5AD0AA7V2zk1Gz3PMqNK/Kda6LIjI6hkYYKsMgj0rzXxF+zr4H1y+fUbTTpvC+rvJ5za&#13;&#10;l4ZuX02Z5MY3SeUQsvAAIlVwQMEGvS6K4pRjNWkroxhUnTfNB2Z4jP8ADn4oeD4c6J4m0vx5axp8&#13;&#10;tn4mg+wXjndn/j7tkMZ+XjBtuSAS3JrNuvi4vhZnTxx4Z1zwSELBr+8tvtWnYUZLm7tzJHGhHIMx&#13;&#10;jPB4BFfQFFeHiMkwdfVR5X5f5bH0+E4mx+G0lLnXn/nueX6D4i0rxRpsWoaNqVpq1hKA0d1YzrNG&#13;&#10;wPcMpINaFV/En7O/gLxFqkmrpon9ha5I4kfV/D08mm3UjDgGR4GXzQP7sm4e1c9efDP4keFd8nh7&#13;&#10;xZY+LrRQ5XT/ABVbi3uD3VRd2ygADkfNAx6ZPr81iOHa9PWjJSX3M+zwvFuFq6V4uD+9HU0Vweof&#13;&#10;FC78IMF8Z+D9d8Nx+YIzqFvbHUrDkD5zNb7zGmeN0qR4xzgc10vhfxhoXjbS01Hw9rNhrdg/S50+&#13;&#10;5SdOpGMqTg5BGPUGvna2Fr4d2qwaPrcPjcNi1ehUUvRmvRRRXIdpneIpvI0W7b1Tb+Zx/WuI8O6f&#13;&#10;/a3iDTLHGftN1FDjj+JwO/1rpvG1wI9Nii/ikkz+AHP64qx8DNKOqfErSzt3R2oe4f22qQp/76K1&#13;&#10;xuHt8VTpd2l97PVhU+rYGrXfRN/cj61ooor9fPwUK5H4uQ203wx8Tm7YLBDYS3BJ/vRr5i/+PKK6&#13;&#10;6uU+KPg+68f+BdU8PWl+umSX6pE900Zk2R71L4UEZJUEdR1qZOUU3DfoYYhzjRm6SvKzsu7tofml&#13;&#10;Ya1e6ZqiajbTtFeLJ5nmLx82c9PrX0Lp/wC0Xpk3h6GZtH1TUtdIKtpWk23mMzAD5hI7LGinIx5j&#13;&#10;r3HOM1498XPh3L8LPHl/4ekna7jgCPDcsmzzUZQwbGTjkkfVTXVfC++hutAMKoiz27lXKgAsDyCf&#13;&#10;1H4V81hcXWwc3FfNM/FshxeKy/Gzws33vF9128/Pqvkbt58RPid4q/48rHRvAdkxRg94x1W/K/xK&#13;&#10;UQxwxP0AIeZevBrnrj4U2HiDbJ4x1PVPHs+3ay+ILgSWp+bfn7HGEtwQcYPl5wBzXbUVtVx2IrfF&#13;&#10;L7j7qpjq9T7Vl5f1chtLO30+BYLWCO2hX7scKBVH0AqaiiuDc4L31YUUUUAFFFFABRRRQBV1TS7T&#13;&#10;WtPnsb6BLm0nXZJE44I/oe4I5BGa+XfiZ8Jb/wAC3Ulzbq95ort+7uAMtFn+GTHQ9s9D7HgfVlMm&#13;&#10;iS4ieKVFkjdSrI4yGB4II7ivTwOPqYKV46xe6/rqbU6rpvyOC8N6T4Y8X/s/+H/CPhj4geH/AAvB&#13;&#10;Jdf2h4wfXbo2l5NIMFVjTbiWNMcANgsEPBJrZ+JHwJb9orxRF4t0DxPpem2usJ/Z/hu01aVvtWsL&#13;&#10;ZxeXLMcDK5MbHJBONpIXcK4Txz+z3ZarJJeeH5U024bk2kgJhY/7J6p9OR7Cjw78c/ib8DfCdp4f&#13;&#10;l8N6XcppYn/srV72x+0S6eJcmTypVbbySThgT2ORxX2FDFU8RaVCfvdnvr+f+R79LE0qq5ZHnvhf&#13;&#10;R/it4O8P33iLw7F4n0fRbV3S51DTXmigBU7X3MhAIBGCeQMc10TftIfHDSfPtZvE+uQvaMqzJc2y&#13;&#10;l4ix+UOWTIJyMZ9RitDxp8ddG8ZfBHwpoDXXiDTvEWiRPaz2ls6jT9QjdwWklO/dvK7v4eWY816N&#13;&#10;8dPjj8PtS0DxXrnhLxDdap4h8XalpN6+myWjwf2ctlGoAZiMMxZexPJGMgZPe221zQvfyNUkl7s/&#13;&#10;xPJ5vEXx6+J0gs/tfjTVVuUeX7PD56RSIrEMdqgKQG49jge1WPh3+yT4w+JHgOTxTa3VjYQyC4a1&#13;&#10;tr4yK9x5BxISwQpGNwZQXYZYHoOa9u8cfto6ZH4m1ZtL8Q6hqWmW/iPTNS077HbNF5tisKLeWx3h&#13;&#10;SASHwCMEknODXm2hftMa/cXmv+HfC/g218V6Jca3daxotnqdi081g0sjup2IxU7d5OCSASealSq8&#13;&#10;vuxS/r+vxKapX9+VzvdL8M/DTw54D8NtoSP4cm13S5r7SviBd3+y4sNXgB820ldQoRSAV44bLYBJ&#13;&#10;BHhfjnXLv9pXxpok2h+GGh8XT2axazNbMPIu51O37SVAAjG3buJOM49Mt3/gH9k7xl4wgT/hM9Wm&#13;&#10;0PRTcNd/2ZHIJJDI+N7rGD5cRIAG7k8AbcYr6k8A/DXw78M9J+waBp8dojY82Y/NNMR3dzye/HQZ&#13;&#10;4Apq1N3vdnLUxCa5UjkfgP8AAXTvg7o5klMd/wCI7pMXd+o+VR18qLIyEB78FiMnsB6tRRUNtu7O&#13;&#10;AKKKKQgooooAKKKKACuA8YfAfwL42vm1G+0CGz1opsGtaRI+n6gozuwLmBkkxu5wWx1yOTXf0UpR&#13;&#10;UlZouM5QfNF2Z4tdfCf4geF97+F/G8HiK1BZl0vxjagvyPlRLy2CMqg95IpmwevFU7Hxr4k028Fl&#13;&#10;4t8B6roUnAGpWEiajpznHOJYyJEGeMyxR17rVLWo45dHv0lIWJreQOxOAFKnJz2rwcZk2FrQlKEL&#13;&#10;S6W7n1OA4ixuGnGNWfNC6vft6nh/irVotUu4vs7+ZDGnXBHzE89fwr179mHQznWtZdPl+Wzif/x9&#13;&#10;x/6Lrwavpn4B+F/EeiaL52pXP2XTJsyQaa0S7yWwfMLdVz6fyr8wySMq2PjUcW7dtlpZXP3LiOUc&#13;&#10;NlcqMZJXstd3rd2/qx61RRRX6ifigUUUUAfLv7b3gE32i6R4vtoi0tk32G7ZR/yyYkxsfQByw+sg&#13;&#10;r5j+HetDSfEUUbnEN1+5b2Yn5T+fH41+k/i7wzaeMvDOp6HfqGtb6BoH4ztyOGHuDgj3Ar8xfE3h&#13;&#10;+98H+I9Q0e/Tyr6wnaGTHqp+8D6Hgg+hFfN5hS9nUVRbP8z8f4qwssDj4ZhSWkt/Vf5r9T3misXw&#13;&#10;jrg8QaHBcE5nX93MP9sdT+PB/GtquM9anUjWgqkNmFFFFBqFFUpta0+31S20yW/totSuUeWCzeZR&#13;&#10;NKi43MqE5YDIyQOMirtMLNbhRRWN4T8XaX440VNV0e4NzYtLLAJGjZDvikaNxhgDwyMPfHFFna4+&#13;&#10;V2v0NmiiikIKKKKACiiigDB1LwH4d1iRpLvRLGaVvvSGBQ5+rAZrj5vhP4Tj+KHw10xdHjFhq+r3&#13;&#10;Vtew+bJiWNdMvZlXO7K4kijb5cfdx0JFenVz91/yWb4O/wDYevP/AEzahXq4HEVvbwhzu19rs6qE&#13;&#10;5c9r9/yPW9L/AGfPhzpEqyQeEdOdl6faUM4/KQsK7jTdLstHtVttPs7extlORDbRLGg/AACrVFfc&#13;&#10;nU5N7sKKKKRIUUUUAFFFFABRRRQAUUUUAFFFFABXE/FbXv7N0EWUbYnvTtPqIxyx/kPxNdqzBVJJ&#13;&#10;wBySa8C8b+ID4i8QTzq2beP93CO20d/xPNdOHhzzv2PCznFfV8M4p+9LT/M1Phf4bPi7x1p1moLW&#13;&#10;4f7Rcsv8Ma8kficL/wACr7Frx79nDwadI8Nz65cxbbnUjth3DkQqePpubJ9wFNew187PD4fCP2GG&#13;&#10;jaK/F9W/yPustxOOx1BY3MZuVSdvlFfCktkra+rbeoUUUVmesFFFFABXyb+2p8K8ra+OtPh6bbXU&#13;&#10;9o+gilP/AKAT7pX1lVLWtGs/EWj3mmahCtxZXkTQzRt0ZWGDXPiKKr03Bnk5pl8Mzwk8NLd7Ps+j&#13;&#10;/rofmZ4B8Rjw/rGJm22lyBHIT0U5+Vvw5/AmvaK8i+LHw3vvhX41vdCu90kSHzLW5IwJ4T91/r1B&#13;&#10;9CDXVfDnxV/a1iLC5cm9t1+VmPMidj9R0/I+tfJq8G4S3PyLKcRPC1ZYDEaNN29eq/VHZ0UUVofX&#13;&#10;Hzf+0Z4jvfB/xU0XXdOZEv8ATfCGvXdu0i7lEiRxsuR3GQK4Dxd8ePjL4Ls/E1/Pqfh2/wBN8P2e&#13;&#10;k6tO8entFNOl40aLbgFyFUHzMty3AxjdhfsO80ew1KQSXdjbXUgRow00KuQrcMuSOh7jvUUnh3Sp&#13;&#10;o5o30yzeOZEjkVrdCHVMbFYY5C4GAemOK744iCilKN7HqwxdJRjGUL2VtfU+Qrz9qPxtZ/EXVLNd&#13;&#10;f0CaGx8cP4di8MNZt9uurQzFBKrg/wAIXAPA3dScqp5H/hd3jzwNofh3w34RuLXSIWOsau97eC2E&#13;&#10;d4yaldBrYvcuiKoVAzFGMmHGBxz9YfDf4HaV4H1bxFqt9HY63qeo+I77XrO9lsUE1gLkIGijclmH&#13;&#10;CcsCuc9K7DUvA3hvWLW1tr/w/pd9b2k32i3hubKKRIZeu9AVIVvcc1p9Yox0ULm31zDw91U7rT8j&#13;&#10;5b1f48fF6+XU9Y0S58NW1lZ3ui2f9m3EX2hWkvrWJmInicho1lmTDKTuUk5+XDc34m/ai+Jmj2cW&#13;&#10;gyatpVtrEfinVtHm1tbaCGN47JbdgNtxIkS72lYEs4O3AHzcn7VfQdMkMpbTrRjK6ySboFO9l+6x&#13;&#10;45I7HtVTVvBfh7XrCex1PQdM1GynmNxLbXdnHLHJKcEuyspBbgcnnipWIpafu0ZrF0NL0l+HY+Xb&#13;&#10;r45fFDW/Cutava6ppOhzaJ4VtNdngitobxLmYzyq6pIsjKI5EgboSRvHKkHHo3wHk129+Lnxau9R&#13;&#10;1v7ZYteWfk2Atwiw77VJV2tuJ+VHCEdGKl+CxFez/wBg6YUkQ6daFJIlgdfIXDRr91Dxyo7DoKmt&#13;&#10;dNtLGSWS2tYbeSbb5jRRhS+BgZIHOBwM1NSvCUHGMbX/AOARUxVKUJRhC1/Ty/yLNFFFcB5YVz91&#13;&#10;/wAlm+Dv/YevP/TNqFdBXP3X/JZvg7/2Hrz/ANM2oV3YH/eYep0Yf+J9/wCTPp2iiivvzqCiiigA&#13;&#10;r5Y/a8+Onij4W/En4ceH9G8ZaT4G0nXrXVJr7V9YsUuYomt4VkiGGZcb2Pl8Hq4wCRg/U9eT/Ef4&#13;&#10;DxfET41fDXx1dX1v9j8Ix6ikuk3FoJlvPtMHlKdxbC7DhuVOcdutRUTatE6KEoRnee1mfNXwN/a+&#13;&#10;vF1TXviD8VtSuNA0g+ENLum0yFppbcTyXdxEksFvk4aZUjfgcBuThc17tY/tt/CXUPDr61DreoNZ&#13;&#10;x6tBoToNGuzOL6ZJHSDyREXLYiccKRkY6kVifGz9j3/hb3iXxZrMXig6HcanY6ZFp3k2Yf7FcWUr&#13;&#10;yJI2WAdTvI24GMZyelYGkfsWeJW1SDVvEnxFh17Wm8d6V42urxdH+ziU2cciG2CLKQoIcAP2C/dr&#13;&#10;Be1jodkvq1Rc17Pt93kfQfwt+Knh/wCMXhVfEHhua4lsftEtpIl1bvbzQzRtteN43AKsD29666vP&#13;&#10;fgt8K5PhLo/iKwk1JdT/ALV8QahrayLCYvLW5lMgjI3HJXOM9/QV6FXRG9tdzz6iipNQ2CiiiqMw&#13;&#10;ooqlrOrQaHps97ctiKJc47seyj3J4prXREykoRcpOyRynxT8TDStIOnQuBd3gww7rFyCfx6fn6V5&#13;&#10;/wDDvwfL458WWemICICfMuZB/BEpG4/XoB7kVj61q8+uanPe3LZklbOOyjso9gK+pvgn8PT4H8M+&#13;&#10;feRhdWv8STjvGv8ADH+AOT7k+grsrVFg6P8Aef8AX4Hx2DoS4gzK7X7qG/p29Zf1sd/aWsNjaw21&#13;&#10;vGsNvCixxxqMBVAwAPYAVNRRXyp+ypJKyCiiigYUUUUAFFFFAHlf7Qvwbi+Lng8pbKkev6fumsJm&#13;&#10;43HHzRE+jYHPYgHpnP58xveeH9WztktL60lKsjghkdTgqw/MEfWv1ar5k/as/Z9bxFDN4z8N2u/V&#13;&#10;IlzqNnEuTcIB/rVA6uo6juBnqPm8fHYXnXtYbrc/O+KMkliF9fwq/eR3S6pdfVfl6HlnhnxFB4k0&#13;&#10;1LmL5JB8ssWeUb/D0rWrwTw/r1z4d1Bbq3Of4Xjbo6+hr2zRdatdesEurR9yNwyn7yN3Uj1rxIyu&#13;&#10;eFlmYxxkOSfxr8fMv0UUVZ7gUUUUAFFFFABRRRQAUUUUAFc/df8AJZvg7/2Hrz/0zahXQVz91/yW&#13;&#10;b4O/9h68/wDTNqFd2B/3mHqdGH/iff8Akz6dooor786gooooAKKKKACiiigAooooAKKKRmCqSTgD&#13;&#10;kk0AI8ixozuwRFGSzHAA9a8O8f8AjBvE+o+VCdthbsREv989Cx/p7fU1qfETx9/bDNpunP8A6Ep/&#13;&#10;ezKf9aR2H+z/ADqD4V/DS5+IWtBXDw6RbnN1cjj6Ip/vH9Bz6A99OEaMXVqHxmYYupmNZYDB63ev&#13;&#10;n/wF1Z13wA+GR1q+TxJqMYNhav8A6LGw/wBbKD976KfzP0r6TqvYWFvpdlBaWkKwW0KCOONBgKo6&#13;&#10;CrFfO4iu8RPme3Q/Tsry2nleGVGGr3b7v+tgooorlPYCiiigAooooAKKKKACiiigD5F/aa/Zn+y/&#13;&#10;a/F/hG1zBzLqGlwr9zu0sQH8PdlHTqOMgfNHh3xFdeG74XFscq3EkLfdce/v6Gv1Rr5W/aG/ZV/t&#13;&#10;BrjxJ4ItFW5OZLvR4hgSdSXhHZv9gde3PB8LF4J39pSXy/yPzDP+HZwm8flytLdxX5r9UefaDr9p&#13;&#10;4ishcWr5xw8bfeQ+hrSr5/0/ULzw/qImgZre5iYqysCOh5Vh+HSvWfCvjqz8RIkUhW1v+hhY8P7q&#13;&#10;e/06/wA68mMr7nk5fm0MTanV92f5/wBdjp6KKKs+gCiiigAooooAKKKKACufuv8Aks3wd/7D15/6&#13;&#10;ZtQroK5+6/5LN8Hf+w9ef+mbUK7sD/vMPU6MP/E+/wDJn07RRRX351BRRRQAUUUUAFFFFABRRVHW&#13;&#10;Nas9Bs2ub2ZYYx0BPzOfRR3NNJvREylGEXKTskXHkWNGd2CIoyWY4AHrXkXj74iHWN+naazJZdJZ&#13;&#10;uhl9h/s/zrK8ZePbrxS/koDa6epyIc5LkdCx/p0H61o/DP4T6l8QrtZcNZ6PG2Jrxl6+qp/eb9Bn&#13;&#10;n0PdGnGjH2lVnx2KzCtmVT6ngE3fr3/yXdlT4b/De/8AiJq3kw5gsISDc3ZHCD0Hqx7Cvrfw74ds&#13;&#10;PCukwabpsAgtYRwO7HuzHuT60eH/AA9YeF9Kh07Tbdba1iHCjkk92J7k+taVeFisVLES7RR+hZLk&#13;&#10;tLKqd3rUe7/ReX5hRRRXAfSBRRRQAUUUUAFFFFABRRRQAUUUUAFFFFAHi3xv/Zn0b4pJNqmnGPR/&#13;&#10;E2M/aVX91cnsJQO/beOR33YAr4g8Y+Cdc+HuuSaXrlhNp95GcqWHyyLnh0boy+4/nX6kVg+MvA2h&#13;&#10;fEDSW03X9Nh1G1PK+YPnjbGNyMOVPuCK8zE4GNb3oaSPic54ZoZi3Woe5U/B+vn5r53Pzx8M/E2e&#13;&#10;xVbfVA13COBMOZB9c/e/n9a9J03VbTV7cTWdwlxH3KHkexHUH2NTfFb9jvXvC5n1DwpI/iHTAS32&#13;&#10;TGLuJfTA4k+q4P8As14HBcX/AIf1BihmsbyElGVgVZT3Vgf5GvAnCpRfLUR8C8Tj8nmqGOg2uj/y&#13;&#10;ez/rY+gaK810P4ruuI9Vt947TW4wfxU/zB/Cu60vXtP1pc2d3HOcZKA4YfVTyKFJM9/D47D4r+HL&#13;&#10;Xt1NCiiiqPQCiiigArn7r/ks3wd/7D15/wCmbUK6Cufuv+SzfB3/ALD15/6ZtQruwP8AvMPU6MP/&#13;&#10;ABPv/Jn07RRRX351BRRRQAUUVFcXUNnCZbiaOCJeryMFUfiaYNpK7JaRmCqSTgDkk1xGvfFjTNN3&#13;&#10;R2KNqMw43KdsY/4F3/AfjXm/iDxrqviQFLqcJB1+zwjan4jv+Jrphh5z30R4OKznDYe6i+aXlt9/&#13;&#10;/Dno3ib4qWGlh4dN26hc4I8wf6pT9f4vw4968q1XWL7xBeme8me4mY4Udh7KOw+lb/gj4X6948mU&#13;&#10;2VqYbHPzX1wCsQ5wcH+I+wz74r6N+Hvwb0XwGqXG3+0tV6m8nQfIcY/dr/D9eTyeccVVSvRwistZ&#13;&#10;Hm0MDmWfyUp+5S79Pkt3+XmeYfDP9nyfVBFqPidZLS0PzJp4JWV/989UHt976V9D2dnBp1rFbWsK&#13;&#10;W9vEoSOKNQqqB2AFTUV8/XxFTEO82fpmXZXhssp8lBavd9X/AF2CiiiuY9cKKKKACiiigAooooAK&#13;&#10;KKKACiiigAooooAKKKKACiiigArhPiF8EvB/xNV31rSY/tzLtGoW37q4X0+YfexjgMCB6V3dFRKM&#13;&#10;ZrlkroxrUaWIg6daKlF9HqfEvxC/Yu8SaF5lz4Yu4/ENoOfs8mIblRjPQna34EH2rwXWtA1bwrqH&#13;&#10;2XVNPu9JvU+YR3UTROOeGGQOPcV+qlUdY0LTfEVk9nqtha6laN96C7hWVD+DAivKq5bCWtN2Pg8d&#13;&#10;wbhazc8JN0323X+a+9n5k6b4+1vTdqi7NzGv8FwN+fx+9+tdTY/FyJsC9sHT/agcNn8Dj+dfVPi7&#13;&#10;9j3wF4iaSWwiu/D9y2WBsZd0W4+qPnj2UrXkXiL9hvxHZlm0TX9P1NBztuke2f6DG8Ht1Irzp4PE&#13;&#10;U9lc+bnk+fYD+H78fJ3/AAev3HJWvxC0K6wPtnkt6Soy/rjH61q22vabef6i/tpT6LKpP5Zrjtb/&#13;&#10;AGaviToTYl8L3N0nZ7F0uAfwRiR+Iri9S8E+ItFbZqGg6pYt/dubOSM/+PKK5pKpD4o2OOWZZhh9&#13;&#10;MRh2vk0e5JIsgyrBh/snNUbHSRrHxO8AahHOqroupzXTptz5nmWVzbBQe2DcBs+i471wPg5tFVFS&#13;&#10;NfL1Doy3BG/PopwB27c116sVYMpIYHII6ivt8pymE4xxMqifZL9f8hf29UTThBLvrc+m2YKpJOAO&#13;&#10;STVWbVrG3z5t7bxYGTvlUcevWvm+SRpWLOzOx6sxyamtdPur5tttbTXBzjEUZb+Q96+o+qpbyOz/&#13;&#10;AFilJ2hR/H/gHu11490CzDb9Thcr2iy+fptBrA1D4w6Zb8WlrcXberYjX8+T+lcPYfDHxZqRAg8P&#13;&#10;agA3RpYTEPzbArrdK/Zv8V3203TWWmr3E029h+CAj9ahxw9P45/iaxxecYrShQa8+V/m9DC1X4ta&#13;&#10;xeqUtUhsEx95Bvf8zx+lcjeaheatOHuZ5rqUnAMjFjz2FfQ2h/sxaRasr6rql1fsDny4FEKH2P3i&#13;&#10;R9CK9L8O+BdA8KqBpelW9q4GPOC7pD9XOWP51jLH0KX8NXOunw5mmOd8ZU5V63/BafifMHhX4K+K&#13;&#10;fFMiMLBtNtGPNxfAxjHsv3j+Ax717V4P/Z68PeH9k+pbtcuxg/vxthU+0Y6/8CJHtXqdFeZWx1ar&#13;&#10;onZeR9bgeG8Bg7SlHnl3l/lt+YyKJII1jjRY41G1VUYAA7AU+iivOPqgooooAKKKKACiiigAoooo&#13;&#10;AKKKKACiiigAooooAKKKKACiiigAooooAKKKKACiiigAooooAKKKKAIbizt7xQtxBHOuCMSIGHPX&#13;&#10;rXBSfBLQofGFjr1hGtksLMZrARhoJcqw4X+E8+446CvQ6K0hUnTvyu1zkr4ShieV1oJ8rTXk0V4d&#13;&#10;PtbdVEVtDGF+6EjAx9OKsUUVB1JJbBRRRSGFFFFABRRRQAUUUUAFFFFABRRRQAUUUUAFFFFABRRR&#13;&#10;QB//2VBLAwQKAAAAAAAAACEA43rHn7IGAACyBgAAFAAAAGRycy9tZWRpYS9pbWFnZTIuanBn/9j/&#13;&#10;4AAQSkZJRgABAQEAYABgAAD/2wBDAAMCAgMCAgMDAwMEAwMEBQgFBQQEBQoHBwYIDAoMDAsKCwsN&#13;&#10;DhIQDQ4RDgsLEBYQERMUFRUVDA8XGBYUGBIUFRT/2wBDAQMEBAUEBQkFBQkUDQsNFBQUFBQUFBQU&#13;&#10;FBQUFBQUFBQUFBQUFBQUFBQUFBQUFBQUFBQUFBQUFBQUFBQUFBQUFBT/wAARCABSAaQDASIAAhEB&#13;&#10;AxEB/8QAHwAAAQUBAQEBAQEAAAAAAAAAAAECAwQFBgcICQoL/8QAtRAAAgEDAwIEAwUFBAQAAAF9&#13;&#10;AQIDAAQRBRIhMUEGE1FhByJxFDKBkaEII0KxwRVS0fAkM2JyggkKFhcYGRolJicoKSo0NTY3ODk6&#13;&#10;Q0RFRkdISUpTVFVWV1hZWmNkZWZnaGlqc3R1dnd4eXqDhIWGh4iJipKTlJWWl5iZmqKjpKWmp6ip&#13;&#10;qrKztLW2t7i5usLDxMXGx8jJytLT1NXW19jZ2uHi4+Tl5ufo6erx8vP09fb3+Pn6/8QAHwEAAwEB&#13;&#10;AQEBAQEBAQAAAAAAAAECAwQFBgcICQoL/8QAtREAAgECBAQDBAcFBAQAAQJ3AAECAxEEBSExBhJB&#13;&#10;UQdhcRMiMoEIFEKRobHBCSMzUvAVYnLRChYkNOEl8RcYGRomJygpKjU2Nzg5OkNERUZHSElKU1RV&#13;&#10;VldYWVpjZGVmZ2hpanN0dXZ3eHl6goOEhYaHiImKkpOUlZaXmJmaoqOkpaanqKmqsrO0tba3uLm6&#13;&#10;wsPExcbHyMnK0tPU1dbX2Nna4uPk5ebn6Onq8vP09fb3+Pn6/9oADAMBAAIRAxEAPwD6p+GPwyHx&#13;&#10;G/tLOpf2f9j8v/lh5m/fv/2hjG39a7n/AIZlH/Qxn/wB/wDtlH7Mv/Myf9u3/tWvcaAPDv8AhmUf&#13;&#10;9DGf/AH/AO2Uf8Myj/oYz/4A/wD2yvcaKAPDv+GZR/0MZ/8AAH/7ZR/wzKP+hjP/AIA//bK9xooA&#13;&#10;8O/4ZlH/AEMZ/wDAH/7ZR/wzKP8AoYz/AOAP/wBsr3GigDw7/hmUf9DGf/AH/wC2VieAfDf/AAiP&#13;&#10;xyg0j7R9r+zCQeds2bs25bpk46+vavoyvDrX/k5ib8f/AEloA9xooooAKKKKACiiigAooooAKKKK&#13;&#10;ACiiigAooooAKKKKACiiigAooooAKKKKACiiigAooooAKKKKACiiigAooooAKKKKACiiigAooooA&#13;&#10;KKKKACiiigAooooA8O/Zl/5mT/t2/wDate414d+zL/zMn/bt/wC1a9xoAKKKKACiiigAooooAK8O&#13;&#10;tf8Ak5ib8f8A0lr3GvDrX/k5ib8f/SWgD3GiiigAooooAKKKKACiiigAooooAKKKKACiiigAoooo&#13;&#10;AKKKKACiiigAooooAKKKKACiiigAooooAKKKKACiiigAooooAKKKKACiiigAooooAKKKKACiiigD&#13;&#10;5/0v4I+OdD83+ztdtbDzceZ9mvJo9+M4zhOcZP51f/4Vf8TP+ht/8qVx/wDE17jRQB4d/wAKv+Jn&#13;&#10;/Q2/+VK4/wDiaP8AhV/xM/6G3/ypXH/xNe40UAeHf8Kv+Jn/AENv/lSuP/iaP+FX/Ez/AKG3/wAq&#13;&#10;Vx/8TXuNFAHh3/Cr/iZ/0Nv/AJUrj/4mj/hV/wATP+ht/wDKlcf/ABNe40UAeHf8Kv8AiZ/0Nv8A&#13;&#10;5Urj/wCJq/4F+E3iTQ/HVtr2saja32wOJZBPJJK2Yyg5ZBnqOp6CvYqKACiiigAooooAKKKKACii&#13;&#10;igAooooAKKKKACiiigAooooAKKKKACiiigAooooAKKKKACiiigAooooAKKKKACiiigAooooAKKKK&#13;&#10;ACiiigAooooAKKKKACiiigAooooAKKKKACiiigAooooAKKKKACiiigAooooAKKKKACiiigAooooA&#13;&#10;KKKKACiiigAooooAKKKKACiiigAooooAKKKKACiiigAooooAKKKKACiiigAooooAKKKKACiiigAo&#13;&#10;oooAKKKKACiiigAooooAKKKKACiiigAooooAKKKKACiiigAooooAKKKKACiiigAooooAKKKKACii&#13;&#10;igAooooAKKKKACiiigAooooAKKKKACiiigAooooAKKKKACiiigAooooAKKKKACiiigAooooAKKKK&#13;&#10;ACiiigAooooAKKKKACiiigAooooAKKKKACiiigAooooAKKKKACiiigAooooAKKKKACiiigAooooA&#13;&#10;KKKKACiiigAooooAKKKKACiiigAooooAKKKKACiiigAooooAKKKKACiiigAooooAKKKKACiiigD/&#13;&#10;2VBLAQItABQABgAIAAAAIQArENvACgEAABQCAAATAAAAAAAAAAAAAAAAAAAAAABbQ29udGVudF9U&#13;&#10;eXBlc10ueG1sUEsBAi0AFAAGAAgAAAAhADj9If/WAAAAlAEAAAsAAAAAAAAAAAAAAAAAOwEAAF9y&#13;&#10;ZWxzLy5yZWxzUEsBAi0AFAAGAAgAAAAhAEMYOe1XBAAAMxIAAA4AAAAAAAAAAAAAAAAAOgIAAGRy&#13;&#10;cy9lMm9Eb2MueG1sUEsBAi0AFAAGAAgAAAAhAHvAOJLDAAAApQEAABkAAAAAAAAAAAAAAAAAvQYA&#13;&#10;AGRycy9fcmVscy9lMm9Eb2MueG1sLnJlbHNQSwECLQAUAAYACAAAACEA82jtQ+cAAAARAQAADwAA&#13;&#10;AAAAAAAAAAAAAAC3BwAAZHJzL2Rvd25yZXYueG1sUEsBAi0ACgAAAAAAAAAhALsCr8FTVgAAU1YA&#13;&#10;ABQAAAAAAAAAAAAAAAAAywgAAGRycy9tZWRpYS9pbWFnZTEuanBnUEsBAi0ACgAAAAAAAAAhAON6&#13;&#10;x5+yBgAAsgYAABQAAAAAAAAAAAAAAAAAUF8AAGRycy9tZWRpYS9pbWFnZTIuanBnUEsFBgAAAAAH&#13;&#10;AAcAvgEAADRmAAAAAA==&#13;&#10;">
                <v:group id="Group 1" o:spid="_x0000_s1027" style="position:absolute;left:42388;top:26322;width:22143;height:22955" coordsize="20034,1998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mPhlxgAAAN8AAAAPAAAAZHJzL2Rvd25yZXYueG1sRI9Ni8Iw&#13;&#10;EIbvC/sfwgjeNK2iSDWKuK54kAU/QLwNzdgWm0lpsm3990ZY2MsMw8v7DM9i1ZlSNFS7wrKCeBiB&#13;&#10;IE6tLjhTcDl/D2YgnEfWWFomBU9ysFp+fiww0bblIzUnn4kAYZeggtz7KpHSpTkZdENbEYfsbmuD&#13;&#10;Ppx1JnWNbYCbUo6iaCoNFhw+5FjRJqf0cfo1CnYttutxvG0Oj/vmeTtPfq6HmJTq97qveRjrOQhP&#13;&#10;nf9v/CH2OjjA2+e95fIFAAD//wMAUEsBAi0AFAAGAAgAAAAhANvh9svuAAAAhQEAABMAAAAAAAAA&#13;&#10;AAAAAAAAAAAAAFtDb250ZW50X1R5cGVzXS54bWxQSwECLQAUAAYACAAAACEAWvQsW78AAAAVAQAA&#13;&#10;CwAAAAAAAAAAAAAAAAAfAQAAX3JlbHMvLnJlbHNQSwECLQAUAAYACAAAACEAnpj4ZcYAAADfAAAA&#13;&#10;DwAAAAAAAAAAAAAAAAAHAgAAZHJzL2Rvd25yZXYueG1sUEsFBgAAAAADAAMAtwAAAPoCAAAAAA==&#13;&#10;">
                  <v:rect id="Rectangle 2" o:spid="_x0000_s1028" style="position:absolute;width:20034;height:1998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fRzFxgAAAN8AAAAPAAAAZHJzL2Rvd25yZXYueG1sRI/RasJA&#13;&#10;FETfC/7DcoW+1Y1BpEY3Qa2Ftk8a/YBr9poNZu+m2a2mf98tFPoyMAxzhlkVg23FjXrfOFYwnSQg&#13;&#10;iCunG64VnI6vT88gfEDW2DomBd/kochHDyvMtLvzgW5lqEWEsM9QgQmhy6T0lSGLfuI64phdXG8x&#13;&#10;RNvXUvd4j3DbyjRJ5tJiw3HBYEdbQ9W1/LIK9jNH6S71m7K2CzOcjx/vnzhX6nE8vCyjrJcgAg3h&#13;&#10;v/GHeNMKUvj9E7+AzH8AAAD//wMAUEsBAi0AFAAGAAgAAAAhANvh9svuAAAAhQEAABMAAAAAAAAA&#13;&#10;AAAAAAAAAAAAAFtDb250ZW50X1R5cGVzXS54bWxQSwECLQAUAAYACAAAACEAWvQsW78AAAAVAQAA&#13;&#10;CwAAAAAAAAAAAAAAAAAfAQAAX3JlbHMvLnJlbHNQSwECLQAUAAYACAAAACEAI30cxcYAAADfAAAA&#13;&#10;DwAAAAAAAAAAAAAAAAAHAgAAZHJzL2Rvd25yZXYueG1sUEsFBgAAAAADAAMAtwAAAPoCAAAAAA==&#13;&#10;" filled="f" stroked="f">
                    <v:textbox inset="2.53958mm,2.53958mm,2.53958mm,2.53958mm">
                      <w:txbxContent>
                        <w:p w14:paraId="3E82A983" w14:textId="77777777" w:rsidR="008273C9" w:rsidRDefault="008273C9" w:rsidP="00FB1D0D">
                          <w:pPr>
                            <w:spacing w:after="0" w:line="240" w:lineRule="auto"/>
                            <w:ind w:left="0"/>
                            <w:textDirection w:val="btLr"/>
                          </w:pP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30" o:spid="_x0000_s1029" type="#_x0000_t75" style="position:absolute;left:753;width:17228;height:15770;visibility:visible;mso-wrap-style:square" o:preferrelative="f"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W7xUxgAAAOAAAAAPAAAAZHJzL2Rvd25yZXYueG1sRI/RagIx&#13;&#10;EEXfC/2HMAXfatIKpaxGKS0FtVBQ9wOGZNxdu5ksSarr3zsPhb4MXIZ7LmexGkOvzpRyF9nC09SA&#13;&#10;InbRd9xYqA+fj6+gckH22EcmC1fKsFre3y2w8vHCOzrvS6MEwrlCC20pQ6V1di0FzNM4EMvvGFPA&#13;&#10;IjE12ie8CDz0+tmYFx2wY1locaD3ltzP/jdYWBdvvlK9dZsZfW8O/bE+7ZyxdvIwfszlvM1BFRrL&#13;&#10;f+MPsfYWZqIgQiIDenkDAAD//wMAUEsBAi0AFAAGAAgAAAAhANvh9svuAAAAhQEAABMAAAAAAAAA&#13;&#10;AAAAAAAAAAAAAFtDb250ZW50X1R5cGVzXS54bWxQSwECLQAUAAYACAAAACEAWvQsW78AAAAVAQAA&#13;&#10;CwAAAAAAAAAAAAAAAAAfAQAAX3JlbHMvLnJlbHNQSwECLQAUAAYACAAAACEATFu8VMYAAADgAAAA&#13;&#10;DwAAAAAAAAAAAAAAAAAHAgAAZHJzL2Rvd25yZXYueG1sUEsFBgAAAAADAAMAtwAAAPoCAAAAAA==&#13;&#10;">
                    <v:imagedata r:id="rId11" o:title=""/>
                  </v:shape>
                  <v:shape id="Shape 31" o:spid="_x0000_s1030" type="#_x0000_t75" style="position:absolute;top:16048;width:20034;height:3937;visibility:visible;mso-wrap-style:square" o:preferrelative="f"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NZwCyAAAAOAAAAAPAAAAZHJzL2Rvd25yZXYueG1sRI9NawIx&#13;&#10;EIbvBf9DGKGXUrNWKGU1ih9IvXjo2kOPw2bcrG4mS5K6q7/eFApeBoZ532d4ZoveNuJCPtSOFYxH&#13;&#10;GQji0umaKwXfh+3rB4gQkTU2jknBlQIs5oOnGebadfxFlyJWIkE45KjAxNjmUobSkMUwci1xuh2d&#13;&#10;txjT6iupPXYJbhv5lmXv0mLN6YPBltaGynPxaxWsU2xLt/2L+5HFyX9uVueuNUo9D/vNNI3lFESk&#13;&#10;Pj4a/4idVjAZw59QkgE5vwMAAP//AwBQSwECLQAUAAYACAAAACEA2+H2y+4AAACFAQAAEwAAAAAA&#13;&#10;AAAAAAAAAAAAAAAAW0NvbnRlbnRfVHlwZXNdLnhtbFBLAQItABQABgAIAAAAIQBa9CxbvwAAABUB&#13;&#10;AAALAAAAAAAAAAAAAAAAAB8BAABfcmVscy8ucmVsc1BLAQItABQABgAIAAAAIQC9NZwCyAAAAOAA&#13;&#10;AAAPAAAAAAAAAAAAAAAAAAcCAABkcnMvZG93bnJldi54bWxQSwUGAAAAAAMAAwC3AAAA/AIAAAAA&#13;&#10;">
                    <v:imagedata r:id="rId12" o:title=""/>
                  </v:shape>
                  <v:rect id="Rectangle 3" o:spid="_x0000_s1031" style="position:absolute;left:469;top:16544;width:3757;height:113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nL1FxgAAAN8AAAAPAAAAZHJzL2Rvd25yZXYueG1sRI9Bi8Iw&#13;&#10;FITvgv8hPGFvmqogWo0iuqLHXSuot0fzbIvNS2mytuuv3ywIXgaGYb5hFqvWlOJBtSssKxgOIhDE&#13;&#10;qdUFZwpOya4/BeE8ssbSMin4JQerZbezwFjbhr/pcfSZCBB2MSrIva9iKV2ak0E3sBVxyG62NuiD&#13;&#10;rTOpa2wC3JRyFEUTabDgsJBjRZuc0vvxxyjYT6v15WCfTVZ+Xvfnr/Nsm8y8Uh+9djsPsp6D8NT6&#13;&#10;d+OFOGgFY/j/E76AXP4BAAD//wMAUEsBAi0AFAAGAAgAAAAhANvh9svuAAAAhQEAABMAAAAAAAAA&#13;&#10;AAAAAAAAAAAAAFtDb250ZW50X1R5cGVzXS54bWxQSwECLQAUAAYACAAAACEAWvQsW78AAAAVAQAA&#13;&#10;CwAAAAAAAAAAAAAAAAAfAQAAX3JlbHMvLnJlbHNQSwECLQAUAAYACAAAACEAMJy9RcYAAADfAAAA&#13;&#10;DwAAAAAAAAAAAAAAAAAHAgAAZHJzL2Rvd25yZXYueG1sUEsFBgAAAAADAAMAtwAAAPoCAAAAAA==&#13;&#10;" filled="f" stroked="f">
                    <v:textbox inset="0,0,0,0">
                      <w:txbxContent>
                        <w:p w14:paraId="68C18210" w14:textId="77777777" w:rsidR="008273C9" w:rsidRDefault="008273C9" w:rsidP="00FB1D0D">
                          <w:pPr>
                            <w:spacing w:after="160" w:line="258" w:lineRule="auto"/>
                            <w:ind w:left="0"/>
                            <w:textDirection w:val="btLr"/>
                          </w:pPr>
                          <w:r>
                            <w:rPr>
                              <w:rFonts w:ascii="Arial" w:eastAsia="Arial" w:hAnsi="Arial" w:cs="Arial"/>
                              <w:b/>
                              <w:color w:val="333333"/>
                              <w:sz w:val="12"/>
                            </w:rPr>
                            <w:t>Source:</w:t>
                          </w:r>
                        </w:p>
                      </w:txbxContent>
                    </v:textbox>
                  </v:rect>
                  <v:rect id="Rectangle 4" o:spid="_x0000_s1032" style="position:absolute;left:3740;top:16542;width:15738;height:141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SUxxgAAAN8AAAAPAAAAZHJzL2Rvd25yZXYueG1sRI9Bi8Iw&#13;&#10;FITvgv8hPGFvmioiWo0iuqLHXSuot0fzbIvNS2mytuuv3ywIXgaGYb5hFqvWlOJBtSssKxgOIhDE&#13;&#10;qdUFZwpOya4/BeE8ssbSMin4JQerZbezwFjbhr/pcfSZCBB2MSrIva9iKV2ak0E3sBVxyG62NuiD&#13;&#10;rTOpa2wC3JRyFEUTabDgsJBjRZuc0vvxxyjYT6v15WCfTVZ+Xvfnr/Nsm8y8Uh+9djsPsp6D8NT6&#13;&#10;d+OFOGgFY/j/E76AXP4BAAD//wMAUEsBAi0AFAAGAAgAAAAhANvh9svuAAAAhQEAABMAAAAAAAAA&#13;&#10;AAAAAAAAAAAAAFtDb250ZW50X1R5cGVzXS54bWxQSwECLQAUAAYACAAAACEAWvQsW78AAAAVAQAA&#13;&#10;CwAAAAAAAAAAAAAAAAAfAQAAX3JlbHMvLnJlbHNQSwECLQAUAAYACAAAACEAv3UlMcYAAADfAAAA&#13;&#10;DwAAAAAAAAAAAAAAAAAHAgAAZHJzL2Rvd25yZXYueG1sUEsFBgAAAAADAAMAtwAAAPoCAAAAAA==&#13;&#10;" filled="f" stroked="f">
                    <v:textbox inset="0,0,0,0">
                      <w:txbxContent>
                        <w:p w14:paraId="53790DB6" w14:textId="77777777" w:rsidR="008273C9" w:rsidRDefault="008273C9" w:rsidP="00FB1D0D">
                          <w:pPr>
                            <w:spacing w:after="160" w:line="258" w:lineRule="auto"/>
                            <w:ind w:left="0"/>
                            <w:textDirection w:val="btLr"/>
                          </w:pPr>
                          <w:r>
                            <w:rPr>
                              <w:rFonts w:ascii="Arial" w:eastAsia="Arial" w:hAnsi="Arial" w:cs="Arial"/>
                              <w:color w:val="0088CC"/>
                              <w:sz w:val="12"/>
                            </w:rPr>
                            <w:t>https://doi.org/10.21019/9781582122564.ch</w:t>
                          </w:r>
                        </w:p>
                      </w:txbxContent>
                    </v:textbox>
                  </v:rect>
                  <v:rect id="Rectangle 5" o:spid="_x0000_s1033" style="position:absolute;left:18465;top:16544;width:564;height:113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OYCqxgAAAN8AAAAPAAAAZHJzL2Rvd25yZXYueG1sRI9Bi8Iw&#13;&#10;FITvgv8hPGFvmiooWo0iuqLHXSuot0fzbIvNS2mytuuv3ywIXgaGYb5hFqvWlOJBtSssKxgOIhDE&#13;&#10;qdUFZwpOya4/BeE8ssbSMin4JQerZbezwFjbhr/pcfSZCBB2MSrIva9iKV2ak0E3sBVxyG62NuiD&#13;&#10;rTOpa2wC3JRyFEUTabDgsJBjRZuc0vvxxyjYT6v15WCfTVZ+Xvfnr/Nsm8y8Uh+9djsPsp6D8NT6&#13;&#10;d+OFOGgFY/j/E76AXP4BAAD//wMAUEsBAi0AFAAGAAgAAAAhANvh9svuAAAAhQEAABMAAAAAAAAA&#13;&#10;AAAAAAAAAAAAAFtDb250ZW50X1R5cGVzXS54bWxQSwECLQAUAAYACAAAACEAWvQsW78AAAAVAQAA&#13;&#10;CwAAAAAAAAAAAAAAAAAfAQAAX3JlbHMvLnJlbHNQSwECLQAUAAYACAAAACEA0DmAqsYAAADfAAAA&#13;&#10;DwAAAAAAAAAAAAAAAAAHAgAAZHJzL2Rvd25yZXYueG1sUEsFBgAAAAADAAMAtwAAAPoCAAAAAA==&#13;&#10;" filled="f" stroked="f">
                    <v:textbox inset="0,0,0,0">
                      <w:txbxContent>
                        <w:p w14:paraId="09CC37A0" w14:textId="77777777" w:rsidR="008273C9" w:rsidRDefault="008273C9" w:rsidP="00FB1D0D">
                          <w:pPr>
                            <w:spacing w:after="160" w:line="258" w:lineRule="auto"/>
                            <w:ind w:left="0"/>
                            <w:textDirection w:val="btLr"/>
                          </w:pPr>
                          <w:r>
                            <w:rPr>
                              <w:rFonts w:ascii="Arial" w:eastAsia="Arial" w:hAnsi="Arial" w:cs="Arial"/>
                              <w:color w:val="0088CC"/>
                              <w:sz w:val="12"/>
                            </w:rPr>
                            <w:t>6</w:t>
                          </w:r>
                        </w:p>
                      </w:txbxContent>
                    </v:textbox>
                  </v:rect>
                  <v:rect id="Rectangle 6" o:spid="_x0000_s1034" style="position:absolute;left:18923;top:16679;width:231;height:9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6x7dyAAAAN8AAAAPAAAAZHJzL2Rvd25yZXYueG1sRI9Ba8JA&#13;&#10;FITvgv9heUJvuqmHEKObINVijq0p2N4e2WcSzL4N2a1J++u7hUIvA8Mw3zC7fDKduNPgWssKHlcR&#13;&#10;COLK6pZrBW/l8zIB4Tyyxs4yKfgiB3k2n+0w1XbkV7qffS0ChF2KChrv+1RKVzVk0K1sTxyyqx0M&#13;&#10;+mCHWuoBxwA3nVxHUSwNthwWGuzpqaHqdv40Ck5Jv38v7PdYd8eP0+XlsjmUG6/Uw2I6bIPstyA8&#13;&#10;Tf6/8YcotIIYfv+ELyCzHwAAAP//AwBQSwECLQAUAAYACAAAACEA2+H2y+4AAACFAQAAEwAAAAAA&#13;&#10;AAAAAAAAAAAAAAAAW0NvbnRlbnRfVHlwZXNdLnhtbFBLAQItABQABgAIAAAAIQBa9CxbvwAAABUB&#13;&#10;AAALAAAAAAAAAAAAAAAAAB8BAABfcmVscy8ucmVsc1BLAQItABQABgAIAAAAIQAg6x7dyAAAAN8A&#13;&#10;AAAPAAAAAAAAAAAAAAAAAAcCAABkcnMvZG93bnJldi54bWxQSwUGAAAAAAMAAwC3AAAA/AIAAAAA&#13;&#10;" filled="f" stroked="f">
                    <v:textbox inset="0,0,0,0">
                      <w:txbxContent>
                        <w:p w14:paraId="6AC8CE94" w14:textId="77777777" w:rsidR="008273C9" w:rsidRDefault="008273C9" w:rsidP="00FB1D0D">
                          <w:pPr>
                            <w:spacing w:after="160" w:line="258" w:lineRule="auto"/>
                            <w:ind w:left="0"/>
                            <w:textDirection w:val="btLr"/>
                          </w:pPr>
                          <w:r>
                            <w:rPr>
                              <w:rFonts w:ascii="Arial" w:eastAsia="Arial" w:hAnsi="Arial" w:cs="Arial"/>
                              <w:b/>
                              <w:color w:val="000000"/>
                              <w:sz w:val="12"/>
                            </w:rPr>
                            <w:t xml:space="preserve"> </w:t>
                          </w:r>
                        </w:p>
                      </w:txbxContent>
                    </v:textbox>
                  </v:rect>
                </v:group>
                <w10:wrap type="square" anchorx="margin" anchory="page"/>
              </v:group>
            </w:pict>
          </mc:Fallback>
        </mc:AlternateContent>
      </w:r>
      <w:r w:rsidR="00FB1D0D" w:rsidRPr="008D238F">
        <w:rPr>
          <w:rFonts w:asciiTheme="minorHAnsi" w:hAnsiTheme="minorHAnsi"/>
          <w:sz w:val="22"/>
          <w:szCs w:val="22"/>
        </w:rPr>
        <w:t xml:space="preserve">This laboratory course will focus on application of physicochemical properties of drugs and excipients, including appropriate pharmaceutical calculations, relevant to extemporaneous preparation and compounding of conventional and specialized non-sterile drug preparations, typically encountered by practicing pharmacists in compounding pharmacy settings. Students will compound, package, and appropriately label their individually prepared drug products: solutions, gels, suspensions, emulsions, ointments, creams, pastes, lotions, suppositories, troches, lollipops, capsules, and effervescent powders. Flavoring, coloring, and taste-masking strategies to achieve patient compliance will also be incorporated during compounding techniques. </w:t>
      </w:r>
      <w:r w:rsidR="00FB1D0D" w:rsidRPr="008D238F">
        <w:rPr>
          <w:rFonts w:asciiTheme="minorHAnsi" w:eastAsia="Calibri" w:hAnsiTheme="minorHAnsi" w:cs="Calibri"/>
          <w:sz w:val="22"/>
          <w:szCs w:val="22"/>
        </w:rPr>
        <w:t>http://pharmacylibrary.com/doi/book/10.21019/9781582122564</w:t>
      </w:r>
      <w:r w:rsidR="00FB1D0D" w:rsidRPr="008D238F">
        <w:rPr>
          <w:rFonts w:asciiTheme="minorHAnsi" w:hAnsiTheme="minorHAnsi"/>
          <w:sz w:val="22"/>
          <w:szCs w:val="22"/>
        </w:rPr>
        <w:t xml:space="preserve"> </w:t>
      </w:r>
    </w:p>
    <w:p w14:paraId="2404FA45" w14:textId="7F41DB15" w:rsidR="00FB1D0D" w:rsidRPr="008D238F" w:rsidRDefault="00FB1D0D" w:rsidP="001B14F7">
      <w:pPr>
        <w:ind w:left="-5"/>
        <w:jc w:val="both"/>
        <w:rPr>
          <w:rFonts w:asciiTheme="minorHAnsi" w:hAnsiTheme="minorHAnsi"/>
          <w:sz w:val="22"/>
          <w:szCs w:val="22"/>
        </w:rPr>
      </w:pPr>
      <w:r w:rsidRPr="008D238F">
        <w:rPr>
          <w:rFonts w:asciiTheme="minorHAnsi" w:hAnsiTheme="minorHAnsi"/>
          <w:b/>
          <w:sz w:val="22"/>
          <w:szCs w:val="22"/>
        </w:rPr>
        <w:t xml:space="preserve">Pharmacists’ Patient Care Process:  </w:t>
      </w:r>
      <w:r w:rsidRPr="008D238F">
        <w:rPr>
          <w:rFonts w:asciiTheme="minorHAnsi" w:hAnsiTheme="minorHAnsi"/>
          <w:sz w:val="22"/>
          <w:szCs w:val="22"/>
        </w:rPr>
        <w:t>This course will assist students in enhancing knowledge required for understanding the process of manufacturing dosage forms and problem-solving skills required for compounding non-sterile products. Mastering the principles of drug delivery and hands on experience in compounding non-sterile dosage forms will help students to master compounding technique required meet the unique needs of the patient (customized medication) to develop an individualized</w:t>
      </w:r>
      <w:r w:rsidRPr="008D238F">
        <w:rPr>
          <w:rFonts w:asciiTheme="minorHAnsi" w:hAnsiTheme="minorHAnsi"/>
          <w:b/>
          <w:sz w:val="22"/>
          <w:szCs w:val="22"/>
        </w:rPr>
        <w:t xml:space="preserve"> </w:t>
      </w:r>
      <w:r w:rsidRPr="008D238F">
        <w:rPr>
          <w:rFonts w:asciiTheme="minorHAnsi" w:hAnsiTheme="minorHAnsi"/>
          <w:sz w:val="22"/>
          <w:szCs w:val="22"/>
        </w:rPr>
        <w:t xml:space="preserve">plan in the Pharmacists’ Patient Care Process. </w:t>
      </w:r>
    </w:p>
    <w:p w14:paraId="6E01E2E9" w14:textId="77777777" w:rsidR="00FB1D0D" w:rsidRPr="008D238F" w:rsidRDefault="00FB1D0D" w:rsidP="00FB1D0D">
      <w:pPr>
        <w:spacing w:after="130" w:line="242" w:lineRule="auto"/>
        <w:ind w:left="0" w:right="4658"/>
        <w:rPr>
          <w:rFonts w:asciiTheme="minorHAnsi" w:hAnsiTheme="minorHAnsi"/>
          <w:sz w:val="22"/>
          <w:szCs w:val="22"/>
        </w:rPr>
      </w:pPr>
    </w:p>
    <w:p w14:paraId="596AE72D" w14:textId="77777777" w:rsidR="00FB1D0D" w:rsidRDefault="00FB1D0D" w:rsidP="00FB1D0D">
      <w:pPr>
        <w:spacing w:after="268"/>
        <w:ind w:left="-5" w:right="94"/>
      </w:pPr>
      <w:r w:rsidRPr="008D238F">
        <w:rPr>
          <w:rFonts w:asciiTheme="minorHAnsi" w:hAnsiTheme="minorHAnsi"/>
          <w:sz w:val="22"/>
          <w:szCs w:val="22"/>
        </w:rPr>
        <w:t>The course coordinator may adapt the syllabus/course calendar to support student and course success.</w:t>
      </w:r>
      <w:r>
        <w:t xml:space="preserve">   </w:t>
      </w:r>
      <w:r>
        <w:rPr>
          <w:b/>
          <w:sz w:val="22"/>
          <w:szCs w:val="22"/>
        </w:rPr>
        <w:t xml:space="preserve"> </w:t>
      </w:r>
      <w:r>
        <w:rPr>
          <w:rFonts w:ascii="Calibri" w:eastAsia="Calibri" w:hAnsi="Calibri" w:cs="Calibri"/>
          <w:noProof/>
          <w:sz w:val="22"/>
          <w:szCs w:val="22"/>
        </w:rPr>
        <mc:AlternateContent>
          <mc:Choice Requires="wpg">
            <w:drawing>
              <wp:inline distT="0" distB="0" distL="0" distR="0" wp14:anchorId="1909A3B2" wp14:editId="21D9A47B">
                <wp:extent cx="6065520" cy="7620"/>
                <wp:effectExtent l="0" t="0" r="0" b="0"/>
                <wp:docPr id="7" name="Group 7"/>
                <wp:cNvGraphicFramePr/>
                <a:graphic xmlns:a="http://schemas.openxmlformats.org/drawingml/2006/main">
                  <a:graphicData uri="http://schemas.microsoft.com/office/word/2010/wordprocessingGroup">
                    <wpg:wgp>
                      <wpg:cNvGrpSpPr/>
                      <wpg:grpSpPr>
                        <a:xfrm>
                          <a:off x="0" y="0"/>
                          <a:ext cx="6065520" cy="7620"/>
                          <a:chOff x="2313200" y="3757125"/>
                          <a:chExt cx="6065600" cy="45750"/>
                        </a:xfrm>
                      </wpg:grpSpPr>
                      <wpg:grpSp>
                        <wpg:cNvPr id="8" name="Group 8"/>
                        <wpg:cNvGrpSpPr/>
                        <wpg:grpSpPr>
                          <a:xfrm>
                            <a:off x="2313240" y="3776190"/>
                            <a:ext cx="6065520" cy="7620"/>
                            <a:chOff x="0" y="0"/>
                            <a:chExt cx="6065520" cy="7620"/>
                          </a:xfrm>
                        </wpg:grpSpPr>
                        <wps:wsp>
                          <wps:cNvPr id="9" name="Rectangle 9"/>
                          <wps:cNvSpPr/>
                          <wps:spPr>
                            <a:xfrm>
                              <a:off x="0" y="0"/>
                              <a:ext cx="6065500" cy="7600"/>
                            </a:xfrm>
                            <a:prstGeom prst="rect">
                              <a:avLst/>
                            </a:prstGeom>
                            <a:noFill/>
                            <a:ln>
                              <a:noFill/>
                            </a:ln>
                          </wps:spPr>
                          <wps:txbx>
                            <w:txbxContent>
                              <w:p w14:paraId="74DDC716" w14:textId="77777777" w:rsidR="008273C9" w:rsidRDefault="008273C9" w:rsidP="00FB1D0D">
                                <w:pPr>
                                  <w:spacing w:after="0" w:line="240" w:lineRule="auto"/>
                                  <w:ind w:left="0"/>
                                  <w:textDirection w:val="btLr"/>
                                </w:pPr>
                              </w:p>
                            </w:txbxContent>
                          </wps:txbx>
                          <wps:bodyPr spcFirstLastPara="1" wrap="square" lIns="91425" tIns="91425" rIns="91425" bIns="91425" anchor="ctr" anchorCtr="0">
                            <a:noAutofit/>
                          </wps:bodyPr>
                        </wps:wsp>
                        <wps:wsp>
                          <wps:cNvPr id="10" name="Freeform 10"/>
                          <wps:cNvSpPr/>
                          <wps:spPr>
                            <a:xfrm>
                              <a:off x="0" y="0"/>
                              <a:ext cx="6065520" cy="7620"/>
                            </a:xfrm>
                            <a:custGeom>
                              <a:avLst/>
                              <a:gdLst/>
                              <a:ahLst/>
                              <a:cxnLst/>
                              <a:rect l="l" t="t" r="r" b="b"/>
                              <a:pathLst>
                                <a:path w="6065520" h="7620" extrusionOk="0">
                                  <a:moveTo>
                                    <a:pt x="0" y="0"/>
                                  </a:moveTo>
                                  <a:lnTo>
                                    <a:pt x="6065520" y="7620"/>
                                  </a:lnTo>
                                </a:path>
                              </a:pathLst>
                            </a:custGeom>
                            <a:noFill/>
                            <a:ln w="38100"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g:grpSp>
                    </wpg:wgp>
                  </a:graphicData>
                </a:graphic>
              </wp:inline>
            </w:drawing>
          </mc:Choice>
          <mc:Fallback>
            <w:pict>
              <v:group w14:anchorId="1909A3B2" id="Group 7" o:spid="_x0000_s1035" style="width:477.6pt;height:.6pt;mso-position-horizontal-relative:char;mso-position-vertical-relative:line" coordorigin="23132,37571" coordsize="60656,45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nNalOQMAAAoJAAAOAAAAZHJzL2Uyb0RvYy54bWzMVttu2zAMfR+wfxD0vjpOmrgJmhRD2xQD&#13;&#10;hrVYuw9QZPmC2ZInKXHy9yPpS9wUw7YWGJYHRxeaOjw8pHx5tS8LtlPW5UYveXg24kxpaeJcp0v+&#13;&#10;7Wn94YIz54WORWG0WvKDcvxq9f7dZV0t1NhkpoiVZeBEu0VdLXnmfbUIAiczVQp3ZiqlYTMxthQe&#13;&#10;pjYNYitq8F4WwXg0mgW1sXFljVTOwepNs8lX5D9JlPT3SeKUZ8WSAzZPT0vPDT6D1aVYpFZUWS5b&#13;&#10;GOIVKEqRazi0d3UjvGBbm79wVebSGmcSfyZNGZgkyaWiGCCacHQSzZ0124piSRd1WvU0AbUnPL3a&#13;&#10;rfyye7Asj5c84kyLElJEp7IIqamrdAEWd7Z6rB5su5A2M4x2n9gS/yEOtidSDz2pau+ZhMXZaDad&#13;&#10;joF7CXvRDEbEucwgMfjSeBJOIJOcwfYkmkbheNpZ3A5czNAEXZxPoyn5CLrzA4TZo+onPfw2QFDi&#13;&#10;MMCLVwRIWM87rNEsnLfR/Gmwzas9BcMAX3D0y/igUtxRDO5tYnjMRKVIYw5T3XI177j6ChUkdFoo&#13;&#10;Nm/4IqteDW7hQBh/JYUujxFmFKTQhykWlXX+TpmS4WDJLZxNRSV2n51vTDsTPFKbdV4UpKZCP1sA&#13;&#10;n7gCwugA4sjvN3uSOgkMVzYmPkDErpLrHI78LJx/EBYaQMhZDU1hyd2PrbCKs+KTBqLn4Tmok/nh&#13;&#10;xA4nm+FEaJkZ6DXSW86aybWn3tOA/bj1JskpsCOYFjVkGPX7D1IdgiabulhbpbDTMlgCVvF0UMRb&#13;&#10;cn1a9oNcy22Ta6Siyy+0z7jJNKxl3UjudTdERWAnL6iTe86ATeAWOvkGEYOChMf3uiGrB/0na9sP&#13;&#10;g2K1W7yw7r9jt0Lj0uzUk6HX/EknA8zH3UIPrfrWNuhsJD00ggGi6QcECxaHgT9TMIKdXIRUHyi9&#13;&#10;pBAQoSwraM5Op4TTmSKPUfUI1dl0c11YthN4udGvLahnZlgyN8JljR1tNWTB7aJjoi1TIr7VMfOH&#13;&#10;Ci4ADTc16B9OLUH4Cu51GJCdF3nxezui4EX1/ee1drxECDlduJS79uMAb/ThnKyOnzCrnwAAAP//&#13;&#10;AwBQSwMEFAAGAAgAAAAhAPgA+fPfAAAACAEAAA8AAABkcnMvZG93bnJldi54bWxMj81qwzAQhO+F&#13;&#10;voPYQm+NbBeX1rEcQvpzCoUkhZDbxtrYJpZkLMV23r7bXtrLwDK7s/Pli8m0YqDeN84qiGcRCLKl&#13;&#10;042tFHzt3h+eQfiAVmPrLCm4kodFcXuTY6bdaDc0bEMlOMT6DBXUIXSZlL6syaCfuY4seyfXGww8&#13;&#10;9pXUPY4cblqZRNGTNNhY/lBjR6uayvP2YhR8jDguH+O3YX0+ra6HXfq5X8ek1P3d9DpnWc5BBJrC&#13;&#10;3wX8MHB/KLjY0V2s9qJVwDThV9l7SdMExJGXEpBFLv8DFN8AAAD//wMAUEsBAi0AFAAGAAgAAAAh&#13;&#10;ALaDOJL+AAAA4QEAABMAAAAAAAAAAAAAAAAAAAAAAFtDb250ZW50X1R5cGVzXS54bWxQSwECLQAU&#13;&#10;AAYACAAAACEAOP0h/9YAAACUAQAACwAAAAAAAAAAAAAAAAAvAQAAX3JlbHMvLnJlbHNQSwECLQAU&#13;&#10;AAYACAAAACEA85zWpTkDAAAKCQAADgAAAAAAAAAAAAAAAAAuAgAAZHJzL2Uyb0RvYy54bWxQSwEC&#13;&#10;LQAUAAYACAAAACEA+AD5898AAAAIAQAADwAAAAAAAAAAAAAAAACTBQAAZHJzL2Rvd25yZXYueG1s&#13;&#10;UEsFBgAAAAAEAAQA8wAAAJ8GAAAAAA==&#13;&#10;">
                <v:group id="Group 8" o:spid="_x0000_s1036" style="position:absolute;left:23132;top:37761;width:60655;height:77" coordsize="60655,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olH4yAAAAN8AAAAPAAAAZHJzL2Rvd25yZXYueG1sRI/BasJA&#13;&#10;EIbvBd9hGaG3uklLS4muIlrFgxSqgngbsmMSzM6G7JrEt+8cCr0M/Az/N/PNFoOrVUdtqDwbSCcJ&#13;&#10;KOLc24oLA6fj5uUTVIjIFmvPZOBBARbz0dMMM+t7/qHuEAslEA4ZGihjbDKtQ16SwzDxDbHsrr51&#13;&#10;GCW2hbYt9gJ3tX5Nkg/tsGK5UGJDq5Ly2+HuDGx77Jdv6Ve3v11Xj8vx/fu8T8mY5/GwnspYTkFF&#13;&#10;GuJ/4w+xswbkYfERF9DzXwAAAP//AwBQSwECLQAUAAYACAAAACEA2+H2y+4AAACFAQAAEwAAAAAA&#13;&#10;AAAAAAAAAAAAAAAAW0NvbnRlbnRfVHlwZXNdLnhtbFBLAQItABQABgAIAAAAIQBa9CxbvwAAABUB&#13;&#10;AAALAAAAAAAAAAAAAAAAAB8BAABfcmVscy8ucmVsc1BLAQItABQABgAIAAAAIQAPolH4yAAAAN8A&#13;&#10;AAAPAAAAAAAAAAAAAAAAAAcCAABkcnMvZG93bnJldi54bWxQSwUGAAAAAAMAAwC3AAAA/AIAAAAA&#13;&#10;">
                  <v:rect id="Rectangle 9" o:spid="_x0000_s1037" style="position:absolute;width:60655;height:76;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2Y60xgAAAN8AAAAPAAAAZHJzL2Rvd25yZXYueG1sRI/RasJA&#13;&#10;FETfhf7Dcgt9001DkRrdhNa2oD7Z2A+4Zq/Z0OzdmN1q/HtXKPgyMAxzhlkUg23FiXrfOFbwPElA&#13;&#10;EFdON1wr+Nl9jV9B+ICssXVMCi7kocgfRgvMtDvzN53KUIsIYZ+hAhNCl0npK0MW/cR1xDE7uN5i&#13;&#10;iLavpe7xHOG2lWmSTKXFhuOCwY6Whqrf8s8q2L44Sj9T/17WdmaG/W6zPuJUqafH4WMe5W0OItAQ&#13;&#10;7o1/xEormMHtT/wCMr8CAAD//wMAUEsBAi0AFAAGAAgAAAAhANvh9svuAAAAhQEAABMAAAAAAAAA&#13;&#10;AAAAAAAAAAAAAFtDb250ZW50X1R5cGVzXS54bWxQSwECLQAUAAYACAAAACEAWvQsW78AAAAVAQAA&#13;&#10;CwAAAAAAAAAAAAAAAAAfAQAAX3JlbHMvLnJlbHNQSwECLQAUAAYACAAAACEALdmOtMYAAADfAAAA&#13;&#10;DwAAAAAAAAAAAAAAAAAHAgAAZHJzL2Rvd25yZXYueG1sUEsFBgAAAAADAAMAtwAAAPoCAAAAAA==&#13;&#10;" filled="f" stroked="f">
                    <v:textbox inset="2.53958mm,2.53958mm,2.53958mm,2.53958mm">
                      <w:txbxContent>
                        <w:p w14:paraId="74DDC716" w14:textId="77777777" w:rsidR="008273C9" w:rsidRDefault="008273C9" w:rsidP="00FB1D0D">
                          <w:pPr>
                            <w:spacing w:after="0" w:line="240" w:lineRule="auto"/>
                            <w:ind w:left="0"/>
                            <w:textDirection w:val="btLr"/>
                          </w:pPr>
                        </w:p>
                      </w:txbxContent>
                    </v:textbox>
                  </v:rect>
                  <v:shape id="Freeform 10" o:spid="_x0000_s1038" style="position:absolute;width:60655;height:76;visibility:visible;mso-wrap-style:square;v-text-anchor:middle" coordsize="6065520,762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9F3nyQAAAOAAAAAPAAAAZHJzL2Rvd25yZXYueG1sRI/BasJA&#13;&#10;EIbvBd9hmUIvRTf2UEN0laIUSsWCVvE6Zsckmp1Ns1uNb985CL0M/zDM9/NNZp2r1YXaUHk2MBwk&#13;&#10;oIhzbysuDGy/3/spqBCRLdaeycCNAsymvYcJZtZfeU2XTSyUQDhkaKCMscm0DnlJDsPAN8RyO/rW&#13;&#10;YZS1LbRt8SpwV+uXJHnVDiuWhhIbmpeUnze/zsAzxdF+cVp97lfLw3m+u6VfP8vUmKfHbjGW8TYG&#13;&#10;FamL/x93xIcVB1EQIQmgp38AAAD//wMAUEsBAi0AFAAGAAgAAAAhANvh9svuAAAAhQEAABMAAAAA&#13;&#10;AAAAAAAAAAAAAAAAAFtDb250ZW50X1R5cGVzXS54bWxQSwECLQAUAAYACAAAACEAWvQsW78AAAAV&#13;&#10;AQAACwAAAAAAAAAAAAAAAAAfAQAAX3JlbHMvLnJlbHNQSwECLQAUAAYACAAAACEAUvRd58kAAADg&#13;&#10;AAAADwAAAAAAAAAAAAAAAAAHAgAAZHJzL2Rvd25yZXYueG1sUEsFBgAAAAADAAMAtwAAAP0CAAAA&#13;&#10;AA==&#13;&#10;" path="m,l6065520,7620e" filled="f" strokeweight="3pt">
                    <v:stroke startarrowwidth="narrow" startarrowlength="short" endarrowwidth="narrow" endarrowlength="short"/>
                    <v:path arrowok="t" o:extrusionok="f"/>
                  </v:shape>
                </v:group>
                <w10:anchorlock/>
              </v:group>
            </w:pict>
          </mc:Fallback>
        </mc:AlternateContent>
      </w:r>
    </w:p>
    <w:p w14:paraId="35FDD8C4" w14:textId="66719B76" w:rsidR="008B1086" w:rsidRDefault="008B1086" w:rsidP="00FB1D0D">
      <w:pPr>
        <w:ind w:left="-5"/>
      </w:pPr>
    </w:p>
    <w:p w14:paraId="2F65E9EA" w14:textId="20E833A7" w:rsidR="008B1086" w:rsidRDefault="008B1086" w:rsidP="00FB1D0D">
      <w:pPr>
        <w:ind w:left="-5"/>
      </w:pPr>
    </w:p>
    <w:p w14:paraId="62ED0E6B" w14:textId="3B4EFB68" w:rsidR="008B1086" w:rsidRDefault="008B1086" w:rsidP="00FB1D0D">
      <w:pPr>
        <w:ind w:left="-5"/>
      </w:pPr>
    </w:p>
    <w:p w14:paraId="600FAB22" w14:textId="542515D6" w:rsidR="008B1086" w:rsidRDefault="008B1086" w:rsidP="00FB1D0D">
      <w:pPr>
        <w:ind w:left="-5"/>
      </w:pPr>
    </w:p>
    <w:p w14:paraId="2DC38E75" w14:textId="423CDE91" w:rsidR="008B1086" w:rsidRDefault="008B1086" w:rsidP="00FB1D0D">
      <w:pPr>
        <w:ind w:left="-5"/>
      </w:pPr>
    </w:p>
    <w:p w14:paraId="3DD77F9E" w14:textId="4CB2F546" w:rsidR="00FF6E44" w:rsidRDefault="00FF6E44" w:rsidP="00FF6E44">
      <w:pPr>
        <w:spacing w:after="0" w:line="259" w:lineRule="auto"/>
        <w:ind w:left="0"/>
      </w:pPr>
      <w:r>
        <w:t xml:space="preserve"> </w:t>
      </w:r>
    </w:p>
    <w:p w14:paraId="199D4708" w14:textId="359E9727" w:rsidR="00FF6E44" w:rsidRDefault="00FF6E44" w:rsidP="00FF6E44">
      <w:pPr>
        <w:ind w:left="-5"/>
        <w:rPr>
          <w:sz w:val="16"/>
          <w:szCs w:val="16"/>
          <w:vertAlign w:val="superscript"/>
        </w:rPr>
      </w:pPr>
    </w:p>
    <w:p w14:paraId="20198BF6" w14:textId="0F1B1936" w:rsidR="00FF6E44" w:rsidRDefault="00FF6E44" w:rsidP="00FF6E44">
      <w:pPr>
        <w:ind w:left="-5"/>
      </w:pPr>
    </w:p>
    <w:p w14:paraId="1DA2F2FA" w14:textId="299BFD92" w:rsidR="00FF6E44" w:rsidRDefault="00FF6E44" w:rsidP="00FF6E44">
      <w:pPr>
        <w:ind w:left="-5"/>
      </w:pPr>
    </w:p>
    <w:p w14:paraId="605BA620" w14:textId="3700FC88" w:rsidR="008D238F" w:rsidRDefault="008D238F" w:rsidP="00FF6E44">
      <w:pPr>
        <w:ind w:left="-5"/>
      </w:pPr>
    </w:p>
    <w:p w14:paraId="3BE4BE41" w14:textId="51639D14" w:rsidR="008D238F" w:rsidRDefault="008D238F" w:rsidP="00FF6E44">
      <w:pPr>
        <w:ind w:left="-5"/>
      </w:pPr>
    </w:p>
    <w:p w14:paraId="758DDD75" w14:textId="5E75BF7F" w:rsidR="008D238F" w:rsidRDefault="008D238F" w:rsidP="00FF6E44">
      <w:pPr>
        <w:ind w:left="-5"/>
      </w:pPr>
    </w:p>
    <w:p w14:paraId="4B7712B0" w14:textId="4D72889F" w:rsidR="00B16BA7" w:rsidRDefault="00B16BA7" w:rsidP="00E15487">
      <w:pPr>
        <w:ind w:left="0"/>
      </w:pPr>
    </w:p>
    <w:p w14:paraId="3DF01F1E" w14:textId="77777777" w:rsidR="00E15487" w:rsidRDefault="00E15487" w:rsidP="00E15487">
      <w:pPr>
        <w:ind w:left="0"/>
      </w:pPr>
    </w:p>
    <w:p w14:paraId="57D80577" w14:textId="77777777" w:rsidR="001B14F7" w:rsidRDefault="001B14F7" w:rsidP="00FF6E44">
      <w:pPr>
        <w:ind w:left="-5"/>
      </w:pPr>
    </w:p>
    <w:p w14:paraId="618D9C21" w14:textId="77777777" w:rsidR="00B16BA7" w:rsidRDefault="00B16BA7" w:rsidP="00FF6E44">
      <w:pPr>
        <w:ind w:left="-5"/>
      </w:pPr>
    </w:p>
    <w:p w14:paraId="06E512EC" w14:textId="77777777" w:rsidR="00B16BA7" w:rsidRPr="008D238F" w:rsidRDefault="00B16BA7" w:rsidP="00B16BA7">
      <w:pPr>
        <w:pStyle w:val="Title"/>
        <w:ind w:right="1350"/>
        <w:jc w:val="left"/>
        <w:rPr>
          <w:rFonts w:asciiTheme="minorHAnsi" w:hAnsiTheme="minorHAnsi" w:cs="Calibri"/>
          <w:b w:val="0"/>
          <w:szCs w:val="24"/>
        </w:rPr>
      </w:pPr>
      <w:r w:rsidRPr="008D238F">
        <w:rPr>
          <w:rFonts w:asciiTheme="minorHAnsi" w:hAnsiTheme="minorHAnsi" w:cs="Calibri"/>
          <w:szCs w:val="24"/>
        </w:rPr>
        <w:t>Course Objectives mapped to National Pharmacy Education Outcomes</w:t>
      </w:r>
    </w:p>
    <w:p w14:paraId="1D13ACBF" w14:textId="77777777" w:rsidR="00B16BA7" w:rsidRPr="008D238F" w:rsidRDefault="00B16BA7" w:rsidP="00B16BA7">
      <w:pPr>
        <w:spacing w:line="240" w:lineRule="auto"/>
        <w:rPr>
          <w:rFonts w:asciiTheme="minorHAnsi" w:hAnsiTheme="minorHAnsi" w:cs="Calibri"/>
        </w:rPr>
      </w:pPr>
      <w:r w:rsidRPr="008D238F">
        <w:rPr>
          <w:rFonts w:asciiTheme="minorHAnsi" w:hAnsiTheme="minorHAnsi" w:cs="Calibri"/>
        </w:rPr>
        <w:t>At the conclusion of this course, students shall be expected to:</w:t>
      </w:r>
    </w:p>
    <w:p w14:paraId="18FB489A" w14:textId="7B1D0B11" w:rsidR="00B16BA7" w:rsidRPr="008D238F" w:rsidRDefault="00B16BA7" w:rsidP="00B16BA7">
      <w:pPr>
        <w:ind w:left="0"/>
        <w:rPr>
          <w:rFonts w:asciiTheme="minorHAnsi" w:hAnsiTheme="minorHAnsi"/>
        </w:rPr>
      </w:pPr>
    </w:p>
    <w:p w14:paraId="243E8430" w14:textId="77777777" w:rsidR="00B16BA7" w:rsidRDefault="00B16BA7" w:rsidP="00FF6E44">
      <w:pPr>
        <w:ind w:left="-5"/>
      </w:pPr>
    </w:p>
    <w:tbl>
      <w:tblPr>
        <w:tblpPr w:leftFromText="180" w:rightFromText="180" w:vertAnchor="text" w:horzAnchor="margin" w:tblpY="-35"/>
        <w:tblW w:w="9680" w:type="dxa"/>
        <w:tblBorders>
          <w:top w:val="single" w:sz="4" w:space="0" w:color="000000"/>
          <w:left w:val="single" w:sz="4" w:space="0" w:color="auto"/>
          <w:bottom w:val="single" w:sz="4" w:space="0" w:color="000000"/>
          <w:right w:val="single" w:sz="4" w:space="0" w:color="auto"/>
          <w:insideH w:val="single" w:sz="4" w:space="0" w:color="000000"/>
          <w:insideV w:val="single" w:sz="4" w:space="0" w:color="000000"/>
        </w:tblBorders>
        <w:tblLayout w:type="fixed"/>
        <w:tblLook w:val="0400" w:firstRow="0" w:lastRow="0" w:firstColumn="0" w:lastColumn="0" w:noHBand="0" w:noVBand="1"/>
      </w:tblPr>
      <w:tblGrid>
        <w:gridCol w:w="3916"/>
        <w:gridCol w:w="876"/>
        <w:gridCol w:w="861"/>
        <w:gridCol w:w="2551"/>
        <w:gridCol w:w="1476"/>
      </w:tblGrid>
      <w:tr w:rsidR="00FF6E44" w:rsidRPr="00FF6E44" w14:paraId="5F57F77C" w14:textId="77777777" w:rsidTr="00FF6E44">
        <w:trPr>
          <w:trHeight w:val="608"/>
        </w:trPr>
        <w:tc>
          <w:tcPr>
            <w:tcW w:w="3916" w:type="dxa"/>
            <w:shd w:val="clear" w:color="auto" w:fill="D9D9D9"/>
          </w:tcPr>
          <w:p w14:paraId="25BD92C1" w14:textId="77777777" w:rsidR="00FF6E44" w:rsidRPr="00FF6E44" w:rsidRDefault="00FF6E44" w:rsidP="00FF6E44">
            <w:pPr>
              <w:spacing w:line="259" w:lineRule="auto"/>
              <w:ind w:left="0" w:right="1383"/>
              <w:rPr>
                <w:sz w:val="16"/>
                <w:szCs w:val="16"/>
              </w:rPr>
            </w:pPr>
            <w:r w:rsidRPr="00FF6E44">
              <w:rPr>
                <w:b/>
                <w:sz w:val="16"/>
                <w:szCs w:val="16"/>
                <w:u w:val="single"/>
              </w:rPr>
              <w:t>Pharmaceutics IB – Dosage Forms</w:t>
            </w:r>
            <w:r w:rsidRPr="00FF6E44">
              <w:rPr>
                <w:b/>
                <w:sz w:val="16"/>
                <w:szCs w:val="16"/>
              </w:rPr>
              <w:t xml:space="preserve"> Course Objectives </w:t>
            </w:r>
          </w:p>
        </w:tc>
        <w:tc>
          <w:tcPr>
            <w:tcW w:w="876" w:type="dxa"/>
            <w:shd w:val="clear" w:color="auto" w:fill="D9D9D9"/>
          </w:tcPr>
          <w:p w14:paraId="74B3C7A2" w14:textId="2A882052" w:rsidR="00FF6E44" w:rsidRPr="00FF6E44" w:rsidRDefault="00FF6E44" w:rsidP="00FF6E44">
            <w:pPr>
              <w:spacing w:line="259" w:lineRule="auto"/>
              <w:ind w:left="4"/>
              <w:rPr>
                <w:sz w:val="16"/>
                <w:szCs w:val="16"/>
              </w:rPr>
            </w:pPr>
            <w:r w:rsidRPr="00FF6E44">
              <w:rPr>
                <w:b/>
                <w:sz w:val="16"/>
                <w:szCs w:val="16"/>
              </w:rPr>
              <w:t>COEP</w:t>
            </w:r>
            <w:r w:rsidR="00B16BA7">
              <w:rPr>
                <w:b/>
                <w:sz w:val="16"/>
                <w:szCs w:val="16"/>
              </w:rPr>
              <w:t>A</w:t>
            </w:r>
            <w:r w:rsidRPr="00FF6E44">
              <w:rPr>
                <w:b/>
                <w:sz w:val="16"/>
                <w:szCs w:val="16"/>
                <w:vertAlign w:val="subscript"/>
              </w:rPr>
              <w:tab/>
            </w:r>
            <w:r w:rsidR="00B16BA7" w:rsidRPr="00B16BA7">
              <w:rPr>
                <w:b/>
                <w:sz w:val="20"/>
                <w:szCs w:val="20"/>
                <w:vertAlign w:val="superscript"/>
              </w:rPr>
              <w:t>Outcome</w:t>
            </w:r>
            <w:r w:rsidR="00B16BA7">
              <w:rPr>
                <w:b/>
                <w:sz w:val="16"/>
                <w:szCs w:val="16"/>
                <w:vertAlign w:val="superscript"/>
              </w:rPr>
              <w:t>s</w:t>
            </w:r>
          </w:p>
        </w:tc>
        <w:tc>
          <w:tcPr>
            <w:tcW w:w="861" w:type="dxa"/>
            <w:shd w:val="clear" w:color="auto" w:fill="D9D9D9"/>
          </w:tcPr>
          <w:p w14:paraId="2FFE83AB" w14:textId="0704FE15" w:rsidR="00FF6E44" w:rsidRDefault="00FF6E44" w:rsidP="00FF6E44">
            <w:pPr>
              <w:spacing w:line="259" w:lineRule="auto"/>
              <w:ind w:left="1"/>
              <w:rPr>
                <w:b/>
                <w:sz w:val="16"/>
                <w:szCs w:val="16"/>
              </w:rPr>
            </w:pPr>
            <w:r w:rsidRPr="00FF6E44">
              <w:rPr>
                <w:b/>
                <w:sz w:val="16"/>
                <w:szCs w:val="16"/>
              </w:rPr>
              <w:t>NAPLE</w:t>
            </w:r>
          </w:p>
          <w:p w14:paraId="65941549" w14:textId="3B5D1B25" w:rsidR="00B16BA7" w:rsidRPr="00FF6E44" w:rsidRDefault="00B16BA7" w:rsidP="00FF6E44">
            <w:pPr>
              <w:spacing w:line="259" w:lineRule="auto"/>
              <w:ind w:left="1"/>
              <w:rPr>
                <w:sz w:val="16"/>
                <w:szCs w:val="16"/>
              </w:rPr>
            </w:pPr>
            <w:r>
              <w:rPr>
                <w:sz w:val="16"/>
                <w:szCs w:val="16"/>
              </w:rPr>
              <w:t>2025</w:t>
            </w:r>
          </w:p>
          <w:p w14:paraId="520E0DAA" w14:textId="77777777" w:rsidR="00FF6E44" w:rsidRPr="00FF6E44" w:rsidRDefault="00FF6E44" w:rsidP="00FF6E44">
            <w:pPr>
              <w:spacing w:line="259" w:lineRule="auto"/>
              <w:ind w:left="0"/>
              <w:jc w:val="both"/>
              <w:rPr>
                <w:sz w:val="16"/>
                <w:szCs w:val="16"/>
              </w:rPr>
            </w:pPr>
            <w:r w:rsidRPr="00FF6E44">
              <w:rPr>
                <w:b/>
                <w:sz w:val="16"/>
                <w:szCs w:val="16"/>
              </w:rPr>
              <w:t xml:space="preserve"> </w:t>
            </w:r>
          </w:p>
        </w:tc>
        <w:tc>
          <w:tcPr>
            <w:tcW w:w="2551" w:type="dxa"/>
            <w:shd w:val="clear" w:color="auto" w:fill="D9D9D9"/>
          </w:tcPr>
          <w:p w14:paraId="002F04BC" w14:textId="77777777" w:rsidR="00FF6E44" w:rsidRPr="00FF6E44" w:rsidRDefault="00FF6E44" w:rsidP="00FF6E44">
            <w:pPr>
              <w:spacing w:line="259" w:lineRule="auto"/>
              <w:ind w:left="5"/>
              <w:rPr>
                <w:sz w:val="16"/>
                <w:szCs w:val="16"/>
              </w:rPr>
            </w:pPr>
            <w:r w:rsidRPr="00FF6E44">
              <w:rPr>
                <w:b/>
                <w:sz w:val="16"/>
                <w:szCs w:val="16"/>
              </w:rPr>
              <w:t xml:space="preserve">Learning Activities </w:t>
            </w:r>
          </w:p>
        </w:tc>
        <w:tc>
          <w:tcPr>
            <w:tcW w:w="1476" w:type="dxa"/>
            <w:shd w:val="clear" w:color="auto" w:fill="D9D9D9"/>
          </w:tcPr>
          <w:p w14:paraId="26D548D6" w14:textId="77777777" w:rsidR="00FF6E44" w:rsidRPr="00FF6E44" w:rsidRDefault="00FF6E44" w:rsidP="00FF6E44">
            <w:pPr>
              <w:spacing w:line="259" w:lineRule="auto"/>
              <w:ind w:left="0"/>
              <w:jc w:val="both"/>
              <w:rPr>
                <w:sz w:val="16"/>
                <w:szCs w:val="16"/>
              </w:rPr>
            </w:pPr>
            <w:r w:rsidRPr="00FF6E44">
              <w:rPr>
                <w:b/>
                <w:sz w:val="16"/>
                <w:szCs w:val="16"/>
              </w:rPr>
              <w:t xml:space="preserve">Outcome Measures </w:t>
            </w:r>
          </w:p>
        </w:tc>
      </w:tr>
      <w:tr w:rsidR="00FF6E44" w:rsidRPr="00FF6E44" w14:paraId="60C10B6A" w14:textId="77777777" w:rsidTr="00FF6E44">
        <w:trPr>
          <w:trHeight w:val="1157"/>
        </w:trPr>
        <w:tc>
          <w:tcPr>
            <w:tcW w:w="3916" w:type="dxa"/>
          </w:tcPr>
          <w:p w14:paraId="4CBE2BAF" w14:textId="77777777" w:rsidR="00FF6E44" w:rsidRPr="00FF6E44" w:rsidRDefault="00FF6E44" w:rsidP="00FF6E44">
            <w:pPr>
              <w:spacing w:line="259" w:lineRule="auto"/>
              <w:ind w:left="0"/>
              <w:rPr>
                <w:sz w:val="16"/>
                <w:szCs w:val="16"/>
              </w:rPr>
            </w:pPr>
            <w:r w:rsidRPr="00FF6E44">
              <w:rPr>
                <w:b/>
                <w:sz w:val="16"/>
                <w:szCs w:val="16"/>
              </w:rPr>
              <w:t xml:space="preserve">Objective 1 </w:t>
            </w:r>
          </w:p>
          <w:p w14:paraId="369EB809" w14:textId="77777777" w:rsidR="00FF6E44" w:rsidRPr="00FF6E44" w:rsidRDefault="00FF6E44" w:rsidP="00FF6E44">
            <w:pPr>
              <w:spacing w:line="259" w:lineRule="auto"/>
              <w:ind w:left="0"/>
              <w:rPr>
                <w:sz w:val="16"/>
                <w:szCs w:val="16"/>
              </w:rPr>
            </w:pPr>
            <w:r w:rsidRPr="00FF6E44">
              <w:rPr>
                <w:sz w:val="16"/>
                <w:szCs w:val="16"/>
              </w:rPr>
              <w:t xml:space="preserve">Define major types of pharmaceutical excipients and their roles in dosage forms. </w:t>
            </w:r>
          </w:p>
        </w:tc>
        <w:tc>
          <w:tcPr>
            <w:tcW w:w="876" w:type="dxa"/>
          </w:tcPr>
          <w:p w14:paraId="0206F47C" w14:textId="77777777" w:rsidR="00FF6E44" w:rsidRPr="00FF6E44" w:rsidRDefault="00FF6E44" w:rsidP="00FF6E44">
            <w:pPr>
              <w:spacing w:line="259" w:lineRule="auto"/>
              <w:ind w:left="4"/>
              <w:rPr>
                <w:sz w:val="16"/>
                <w:szCs w:val="16"/>
              </w:rPr>
            </w:pPr>
            <w:r w:rsidRPr="00FF6E44">
              <w:rPr>
                <w:sz w:val="16"/>
                <w:szCs w:val="16"/>
              </w:rPr>
              <w:t xml:space="preserve">1.1, 3.1 </w:t>
            </w:r>
          </w:p>
        </w:tc>
        <w:tc>
          <w:tcPr>
            <w:tcW w:w="861" w:type="dxa"/>
          </w:tcPr>
          <w:p w14:paraId="5FDDE9E6" w14:textId="77777777" w:rsidR="00FF6E44" w:rsidRPr="00FF6E44" w:rsidRDefault="00FF6E44" w:rsidP="00FF6E44">
            <w:pPr>
              <w:spacing w:line="259" w:lineRule="auto"/>
              <w:ind w:left="0"/>
              <w:rPr>
                <w:sz w:val="16"/>
                <w:szCs w:val="16"/>
              </w:rPr>
            </w:pPr>
            <w:r w:rsidRPr="00FF6E44">
              <w:rPr>
                <w:sz w:val="16"/>
                <w:szCs w:val="16"/>
              </w:rPr>
              <w:t>1A3</w:t>
            </w:r>
          </w:p>
        </w:tc>
        <w:tc>
          <w:tcPr>
            <w:tcW w:w="2551" w:type="dxa"/>
          </w:tcPr>
          <w:p w14:paraId="5F6306E1" w14:textId="77777777" w:rsidR="00FF6E44" w:rsidRPr="00FF6E44" w:rsidRDefault="00FF6E44" w:rsidP="00FF6E44">
            <w:pPr>
              <w:spacing w:line="259" w:lineRule="auto"/>
              <w:ind w:left="5"/>
              <w:rPr>
                <w:sz w:val="16"/>
                <w:szCs w:val="16"/>
              </w:rPr>
            </w:pPr>
            <w:r w:rsidRPr="00FF6E44">
              <w:rPr>
                <w:sz w:val="16"/>
                <w:szCs w:val="16"/>
              </w:rPr>
              <w:t xml:space="preserve">Reading assignments, discussions, and class activities (classroom, outside classroom, and/or online environments) of learning  </w:t>
            </w:r>
          </w:p>
        </w:tc>
        <w:tc>
          <w:tcPr>
            <w:tcW w:w="1476" w:type="dxa"/>
          </w:tcPr>
          <w:p w14:paraId="750BCCE9" w14:textId="77777777" w:rsidR="00FF6E44" w:rsidRPr="00FF6E44" w:rsidRDefault="00FF6E44" w:rsidP="00FF6E44">
            <w:pPr>
              <w:spacing w:line="259" w:lineRule="auto"/>
              <w:ind w:left="0"/>
              <w:rPr>
                <w:sz w:val="16"/>
                <w:szCs w:val="16"/>
              </w:rPr>
            </w:pPr>
            <w:r w:rsidRPr="00FF6E44">
              <w:rPr>
                <w:sz w:val="16"/>
                <w:szCs w:val="16"/>
              </w:rPr>
              <w:t xml:space="preserve">Quiz, Mid-Term &amp; Final </w:t>
            </w:r>
          </w:p>
        </w:tc>
      </w:tr>
      <w:tr w:rsidR="00FF6E44" w:rsidRPr="00FF6E44" w14:paraId="226BC3F0" w14:textId="77777777" w:rsidTr="00FF6E44">
        <w:trPr>
          <w:trHeight w:val="1126"/>
        </w:trPr>
        <w:tc>
          <w:tcPr>
            <w:tcW w:w="3916" w:type="dxa"/>
          </w:tcPr>
          <w:p w14:paraId="68DFDC9D" w14:textId="77777777" w:rsidR="00FF6E44" w:rsidRPr="00FF6E44" w:rsidRDefault="00FF6E44" w:rsidP="00FF6E44">
            <w:pPr>
              <w:spacing w:line="259" w:lineRule="auto"/>
              <w:ind w:left="0"/>
              <w:rPr>
                <w:sz w:val="16"/>
                <w:szCs w:val="16"/>
              </w:rPr>
            </w:pPr>
            <w:r w:rsidRPr="00FF6E44">
              <w:rPr>
                <w:b/>
                <w:sz w:val="16"/>
                <w:szCs w:val="16"/>
              </w:rPr>
              <w:t xml:space="preserve">Objective 2 </w:t>
            </w:r>
          </w:p>
          <w:p w14:paraId="6F1F5D95" w14:textId="77777777" w:rsidR="00FF6E44" w:rsidRPr="00FF6E44" w:rsidRDefault="00FF6E44" w:rsidP="00FF6E44">
            <w:pPr>
              <w:spacing w:line="259" w:lineRule="auto"/>
              <w:ind w:left="0"/>
              <w:rPr>
                <w:sz w:val="16"/>
                <w:szCs w:val="16"/>
              </w:rPr>
            </w:pPr>
            <w:r w:rsidRPr="00FF6E44">
              <w:rPr>
                <w:sz w:val="16"/>
                <w:szCs w:val="16"/>
              </w:rPr>
              <w:t xml:space="preserve">Explain the characteristics, advantages, and disadvantages of different liquid dosage forms. </w:t>
            </w:r>
          </w:p>
        </w:tc>
        <w:tc>
          <w:tcPr>
            <w:tcW w:w="876" w:type="dxa"/>
          </w:tcPr>
          <w:p w14:paraId="21560236" w14:textId="77777777" w:rsidR="00FF6E44" w:rsidRPr="00FF6E44" w:rsidRDefault="00FF6E44" w:rsidP="00FF6E44">
            <w:pPr>
              <w:spacing w:line="259" w:lineRule="auto"/>
              <w:ind w:left="4"/>
              <w:rPr>
                <w:sz w:val="16"/>
                <w:szCs w:val="16"/>
              </w:rPr>
            </w:pPr>
            <w:r w:rsidRPr="00FF6E44">
              <w:rPr>
                <w:sz w:val="16"/>
                <w:szCs w:val="16"/>
              </w:rPr>
              <w:t xml:space="preserve">1.1,2.1, 3.1 </w:t>
            </w:r>
          </w:p>
        </w:tc>
        <w:tc>
          <w:tcPr>
            <w:tcW w:w="861" w:type="dxa"/>
          </w:tcPr>
          <w:p w14:paraId="7B9F8670" w14:textId="77777777" w:rsidR="00FF6E44" w:rsidRPr="00FF6E44" w:rsidRDefault="00FF6E44" w:rsidP="00FF6E44">
            <w:pPr>
              <w:spacing w:line="259" w:lineRule="auto"/>
              <w:ind w:left="0"/>
              <w:rPr>
                <w:sz w:val="16"/>
                <w:szCs w:val="16"/>
              </w:rPr>
            </w:pPr>
            <w:r w:rsidRPr="00FF6E44">
              <w:rPr>
                <w:sz w:val="16"/>
                <w:szCs w:val="16"/>
              </w:rPr>
              <w:t>1A3</w:t>
            </w:r>
          </w:p>
          <w:p w14:paraId="31F57910" w14:textId="77777777" w:rsidR="00FF6E44" w:rsidRPr="00FF6E44" w:rsidRDefault="00FF6E44" w:rsidP="00FF6E44">
            <w:pPr>
              <w:spacing w:line="259" w:lineRule="auto"/>
              <w:ind w:left="0"/>
              <w:rPr>
                <w:sz w:val="16"/>
                <w:szCs w:val="16"/>
              </w:rPr>
            </w:pPr>
            <w:r w:rsidRPr="00FF6E44">
              <w:rPr>
                <w:sz w:val="16"/>
                <w:szCs w:val="16"/>
              </w:rPr>
              <w:t xml:space="preserve"> </w:t>
            </w:r>
          </w:p>
        </w:tc>
        <w:tc>
          <w:tcPr>
            <w:tcW w:w="2551" w:type="dxa"/>
          </w:tcPr>
          <w:p w14:paraId="313236C0" w14:textId="77777777" w:rsidR="00FF6E44" w:rsidRPr="00FF6E44" w:rsidRDefault="00FF6E44" w:rsidP="00FF6E44">
            <w:pPr>
              <w:spacing w:line="259" w:lineRule="auto"/>
              <w:ind w:left="5"/>
              <w:rPr>
                <w:sz w:val="16"/>
                <w:szCs w:val="16"/>
              </w:rPr>
            </w:pPr>
            <w:r w:rsidRPr="00FF6E44">
              <w:rPr>
                <w:sz w:val="16"/>
                <w:szCs w:val="16"/>
              </w:rPr>
              <w:t xml:space="preserve">Reading assignments, lectures, discussions, and class activities (classroom, outside classroom, and/or online environments) </w:t>
            </w:r>
          </w:p>
        </w:tc>
        <w:tc>
          <w:tcPr>
            <w:tcW w:w="1476" w:type="dxa"/>
          </w:tcPr>
          <w:p w14:paraId="6E6B38B7" w14:textId="77777777" w:rsidR="00FF6E44" w:rsidRPr="00FF6E44" w:rsidRDefault="00FF6E44" w:rsidP="00FF6E44">
            <w:pPr>
              <w:spacing w:line="259" w:lineRule="auto"/>
              <w:ind w:left="0"/>
              <w:rPr>
                <w:sz w:val="16"/>
                <w:szCs w:val="16"/>
              </w:rPr>
            </w:pPr>
            <w:r w:rsidRPr="00FF6E44">
              <w:rPr>
                <w:sz w:val="16"/>
                <w:szCs w:val="16"/>
              </w:rPr>
              <w:t xml:space="preserve">Mid-Term &amp; Final </w:t>
            </w:r>
          </w:p>
        </w:tc>
      </w:tr>
      <w:tr w:rsidR="00FF6E44" w:rsidRPr="00FF6E44" w14:paraId="434B661A" w14:textId="77777777" w:rsidTr="00FF6E44">
        <w:trPr>
          <w:trHeight w:val="1368"/>
        </w:trPr>
        <w:tc>
          <w:tcPr>
            <w:tcW w:w="3916" w:type="dxa"/>
          </w:tcPr>
          <w:p w14:paraId="1B48809E" w14:textId="77777777" w:rsidR="00FF6E44" w:rsidRPr="00FF6E44" w:rsidRDefault="00FF6E44" w:rsidP="00FF6E44">
            <w:pPr>
              <w:spacing w:line="259" w:lineRule="auto"/>
              <w:ind w:left="0"/>
              <w:rPr>
                <w:sz w:val="16"/>
                <w:szCs w:val="16"/>
              </w:rPr>
            </w:pPr>
            <w:r w:rsidRPr="00FF6E44">
              <w:rPr>
                <w:b/>
                <w:sz w:val="16"/>
                <w:szCs w:val="16"/>
              </w:rPr>
              <w:t xml:space="preserve">Objective 3 </w:t>
            </w:r>
          </w:p>
          <w:p w14:paraId="477AEA3D" w14:textId="77777777" w:rsidR="00FF6E44" w:rsidRPr="00FF6E44" w:rsidRDefault="00FF6E44" w:rsidP="00FF6E44">
            <w:pPr>
              <w:spacing w:line="259" w:lineRule="auto"/>
              <w:ind w:left="0"/>
              <w:rPr>
                <w:sz w:val="16"/>
                <w:szCs w:val="16"/>
              </w:rPr>
            </w:pPr>
            <w:r w:rsidRPr="00FF6E44">
              <w:rPr>
                <w:sz w:val="16"/>
                <w:szCs w:val="16"/>
              </w:rPr>
              <w:t xml:space="preserve">Describe various rectal and vaginal suppositories and inserts, including their advantages and disadvantages.  </w:t>
            </w:r>
          </w:p>
        </w:tc>
        <w:tc>
          <w:tcPr>
            <w:tcW w:w="876" w:type="dxa"/>
          </w:tcPr>
          <w:p w14:paraId="517912E1" w14:textId="77777777" w:rsidR="00FF6E44" w:rsidRPr="00FF6E44" w:rsidRDefault="00FF6E44" w:rsidP="00FF6E44">
            <w:pPr>
              <w:spacing w:line="259" w:lineRule="auto"/>
              <w:ind w:left="4"/>
              <w:rPr>
                <w:sz w:val="16"/>
                <w:szCs w:val="16"/>
              </w:rPr>
            </w:pPr>
            <w:r w:rsidRPr="00FF6E44">
              <w:rPr>
                <w:sz w:val="16"/>
                <w:szCs w:val="16"/>
              </w:rPr>
              <w:t xml:space="preserve">1.1,2.1, 3.1 </w:t>
            </w:r>
          </w:p>
        </w:tc>
        <w:tc>
          <w:tcPr>
            <w:tcW w:w="861" w:type="dxa"/>
          </w:tcPr>
          <w:p w14:paraId="2CD63115" w14:textId="77777777" w:rsidR="00FF6E44" w:rsidRPr="00FF6E44" w:rsidRDefault="00FF6E44" w:rsidP="00FF6E44">
            <w:pPr>
              <w:ind w:left="0"/>
              <w:rPr>
                <w:sz w:val="16"/>
                <w:szCs w:val="16"/>
              </w:rPr>
            </w:pPr>
            <w:r w:rsidRPr="00FF6E44">
              <w:rPr>
                <w:sz w:val="16"/>
                <w:szCs w:val="16"/>
              </w:rPr>
              <w:t>1A3, 3E2, 2D</w:t>
            </w:r>
          </w:p>
          <w:p w14:paraId="3025C952" w14:textId="77777777" w:rsidR="00FF6E44" w:rsidRPr="00FF6E44" w:rsidRDefault="00FF6E44" w:rsidP="00FF6E44">
            <w:pPr>
              <w:rPr>
                <w:sz w:val="16"/>
                <w:szCs w:val="16"/>
              </w:rPr>
            </w:pPr>
          </w:p>
          <w:p w14:paraId="34A92EB3" w14:textId="77777777" w:rsidR="00FF6E44" w:rsidRPr="00FF6E44" w:rsidRDefault="00FF6E44" w:rsidP="00FF6E44">
            <w:pPr>
              <w:ind w:left="0"/>
              <w:rPr>
                <w:sz w:val="16"/>
                <w:szCs w:val="16"/>
              </w:rPr>
            </w:pPr>
          </w:p>
        </w:tc>
        <w:tc>
          <w:tcPr>
            <w:tcW w:w="2551" w:type="dxa"/>
          </w:tcPr>
          <w:p w14:paraId="59714FAF" w14:textId="77777777" w:rsidR="00FF6E44" w:rsidRPr="00FF6E44" w:rsidRDefault="00FF6E44" w:rsidP="00FF6E44">
            <w:pPr>
              <w:spacing w:line="259" w:lineRule="auto"/>
              <w:ind w:left="5"/>
              <w:rPr>
                <w:sz w:val="16"/>
                <w:szCs w:val="16"/>
              </w:rPr>
            </w:pPr>
            <w:r w:rsidRPr="00FF6E44">
              <w:rPr>
                <w:sz w:val="16"/>
                <w:szCs w:val="16"/>
              </w:rPr>
              <w:t>Readings assignments, discussions, and class activities (classroom, outside classroom, and/or online environments)</w:t>
            </w:r>
          </w:p>
        </w:tc>
        <w:tc>
          <w:tcPr>
            <w:tcW w:w="1476" w:type="dxa"/>
          </w:tcPr>
          <w:p w14:paraId="6B0AD16D" w14:textId="77777777" w:rsidR="00FF6E44" w:rsidRPr="00FF6E44" w:rsidRDefault="00FF6E44" w:rsidP="00FF6E44">
            <w:pPr>
              <w:spacing w:line="259" w:lineRule="auto"/>
              <w:ind w:left="0"/>
              <w:rPr>
                <w:sz w:val="16"/>
                <w:szCs w:val="16"/>
              </w:rPr>
            </w:pPr>
            <w:r w:rsidRPr="00FF6E44">
              <w:rPr>
                <w:sz w:val="16"/>
                <w:szCs w:val="16"/>
              </w:rPr>
              <w:t xml:space="preserve">Mid-Term &amp; Final </w:t>
            </w:r>
          </w:p>
          <w:p w14:paraId="19112F2C" w14:textId="77777777" w:rsidR="00FF6E44" w:rsidRPr="00FF6E44" w:rsidRDefault="00FF6E44" w:rsidP="00FF6E44">
            <w:pPr>
              <w:ind w:left="0"/>
              <w:rPr>
                <w:sz w:val="16"/>
                <w:szCs w:val="16"/>
              </w:rPr>
            </w:pPr>
          </w:p>
        </w:tc>
      </w:tr>
      <w:tr w:rsidR="00FF6E44" w:rsidRPr="00FF6E44" w14:paraId="4126FCC9" w14:textId="77777777" w:rsidTr="00FF6E44">
        <w:trPr>
          <w:trHeight w:val="828"/>
        </w:trPr>
        <w:tc>
          <w:tcPr>
            <w:tcW w:w="3916" w:type="dxa"/>
          </w:tcPr>
          <w:p w14:paraId="3E98D959" w14:textId="77777777" w:rsidR="00FF6E44" w:rsidRPr="00FF6E44" w:rsidRDefault="00FF6E44" w:rsidP="00FF6E44">
            <w:pPr>
              <w:spacing w:line="259" w:lineRule="auto"/>
              <w:ind w:left="0"/>
              <w:rPr>
                <w:sz w:val="16"/>
                <w:szCs w:val="16"/>
              </w:rPr>
            </w:pPr>
            <w:r w:rsidRPr="00FF6E44">
              <w:rPr>
                <w:b/>
                <w:sz w:val="16"/>
                <w:szCs w:val="16"/>
              </w:rPr>
              <w:t xml:space="preserve">Objective 4 </w:t>
            </w:r>
          </w:p>
          <w:p w14:paraId="08D70660" w14:textId="77777777" w:rsidR="00FF6E44" w:rsidRPr="00FF6E44" w:rsidRDefault="00FF6E44" w:rsidP="00FF6E44">
            <w:pPr>
              <w:spacing w:line="259" w:lineRule="auto"/>
              <w:ind w:left="0"/>
              <w:rPr>
                <w:sz w:val="16"/>
                <w:szCs w:val="16"/>
              </w:rPr>
            </w:pPr>
            <w:r w:rsidRPr="00FF6E44">
              <w:rPr>
                <w:sz w:val="16"/>
                <w:szCs w:val="16"/>
              </w:rPr>
              <w:t xml:space="preserve">Discuss the characteristics of dosage forms that are applied on the skin for the treatment of local and systemic disorders.  </w:t>
            </w:r>
          </w:p>
        </w:tc>
        <w:tc>
          <w:tcPr>
            <w:tcW w:w="876" w:type="dxa"/>
          </w:tcPr>
          <w:p w14:paraId="3C1C3896" w14:textId="77777777" w:rsidR="00FF6E44" w:rsidRPr="00FF6E44" w:rsidRDefault="00FF6E44" w:rsidP="00FF6E44">
            <w:pPr>
              <w:spacing w:line="259" w:lineRule="auto"/>
              <w:ind w:left="4"/>
              <w:rPr>
                <w:sz w:val="16"/>
                <w:szCs w:val="16"/>
              </w:rPr>
            </w:pPr>
            <w:r w:rsidRPr="00FF6E44">
              <w:rPr>
                <w:sz w:val="16"/>
                <w:szCs w:val="16"/>
              </w:rPr>
              <w:t xml:space="preserve">1.1,2.1, 3.1 </w:t>
            </w:r>
          </w:p>
        </w:tc>
        <w:tc>
          <w:tcPr>
            <w:tcW w:w="861" w:type="dxa"/>
          </w:tcPr>
          <w:p w14:paraId="21B3B6AC" w14:textId="77777777" w:rsidR="00FF6E44" w:rsidRPr="00FF6E44" w:rsidRDefault="00FF6E44" w:rsidP="00FF6E44">
            <w:pPr>
              <w:rPr>
                <w:sz w:val="16"/>
                <w:szCs w:val="16"/>
              </w:rPr>
            </w:pPr>
            <w:r w:rsidRPr="00FF6E44">
              <w:rPr>
                <w:sz w:val="16"/>
                <w:szCs w:val="16"/>
              </w:rPr>
              <w:t>1A3, 3E2, 2D</w:t>
            </w:r>
          </w:p>
          <w:p w14:paraId="0673B8B5" w14:textId="77777777" w:rsidR="00FF6E44" w:rsidRPr="00FF6E44" w:rsidRDefault="00FF6E44" w:rsidP="00FF6E44">
            <w:pPr>
              <w:spacing w:line="259" w:lineRule="auto"/>
              <w:ind w:left="0"/>
              <w:rPr>
                <w:sz w:val="16"/>
                <w:szCs w:val="16"/>
              </w:rPr>
            </w:pPr>
          </w:p>
        </w:tc>
        <w:tc>
          <w:tcPr>
            <w:tcW w:w="2551" w:type="dxa"/>
          </w:tcPr>
          <w:p w14:paraId="2081B187" w14:textId="77777777" w:rsidR="00FF6E44" w:rsidRPr="00FF6E44" w:rsidRDefault="00FF6E44" w:rsidP="00FF6E44">
            <w:pPr>
              <w:spacing w:line="259" w:lineRule="auto"/>
              <w:ind w:left="5"/>
              <w:rPr>
                <w:sz w:val="16"/>
                <w:szCs w:val="16"/>
              </w:rPr>
            </w:pPr>
            <w:r w:rsidRPr="00FF6E44">
              <w:rPr>
                <w:sz w:val="16"/>
                <w:szCs w:val="16"/>
              </w:rPr>
              <w:t xml:space="preserve">Readings assignments, discussions, and class activities (classroom, outside classroom, and/or online environments </w:t>
            </w:r>
          </w:p>
        </w:tc>
        <w:tc>
          <w:tcPr>
            <w:tcW w:w="1476" w:type="dxa"/>
          </w:tcPr>
          <w:p w14:paraId="2A843D3E" w14:textId="77777777" w:rsidR="00FF6E44" w:rsidRPr="00FF6E44" w:rsidRDefault="00FF6E44" w:rsidP="00FF6E44">
            <w:pPr>
              <w:spacing w:line="259" w:lineRule="auto"/>
              <w:ind w:left="0"/>
              <w:rPr>
                <w:sz w:val="16"/>
                <w:szCs w:val="16"/>
              </w:rPr>
            </w:pPr>
            <w:r w:rsidRPr="00FF6E44">
              <w:rPr>
                <w:sz w:val="16"/>
                <w:szCs w:val="16"/>
              </w:rPr>
              <w:t xml:space="preserve">Quiz, Mid-Term &amp; </w:t>
            </w:r>
          </w:p>
          <w:p w14:paraId="2E2E4C04" w14:textId="77777777" w:rsidR="00FF6E44" w:rsidRPr="00FF6E44" w:rsidRDefault="00FF6E44" w:rsidP="00FF6E44">
            <w:pPr>
              <w:spacing w:line="259" w:lineRule="auto"/>
              <w:ind w:left="0"/>
              <w:rPr>
                <w:sz w:val="16"/>
                <w:szCs w:val="16"/>
              </w:rPr>
            </w:pPr>
            <w:r w:rsidRPr="00FF6E44">
              <w:rPr>
                <w:sz w:val="16"/>
                <w:szCs w:val="16"/>
              </w:rPr>
              <w:t xml:space="preserve">Final </w:t>
            </w:r>
          </w:p>
        </w:tc>
      </w:tr>
      <w:tr w:rsidR="00FF6E44" w:rsidRPr="00FF6E44" w14:paraId="0EC8413B" w14:textId="77777777" w:rsidTr="00FF6E44">
        <w:trPr>
          <w:trHeight w:val="1234"/>
        </w:trPr>
        <w:tc>
          <w:tcPr>
            <w:tcW w:w="3916" w:type="dxa"/>
          </w:tcPr>
          <w:p w14:paraId="0FBC81DD" w14:textId="77777777" w:rsidR="00FF6E44" w:rsidRPr="00FF6E44" w:rsidRDefault="00FF6E44" w:rsidP="00FF6E44">
            <w:pPr>
              <w:spacing w:line="259" w:lineRule="auto"/>
              <w:ind w:left="0"/>
              <w:rPr>
                <w:sz w:val="16"/>
                <w:szCs w:val="16"/>
              </w:rPr>
            </w:pPr>
            <w:r w:rsidRPr="00FF6E44">
              <w:rPr>
                <w:b/>
                <w:sz w:val="16"/>
                <w:szCs w:val="16"/>
              </w:rPr>
              <w:t xml:space="preserve">Objective 5 </w:t>
            </w:r>
          </w:p>
          <w:p w14:paraId="4DCEC2C4" w14:textId="77777777" w:rsidR="00FF6E44" w:rsidRPr="00FF6E44" w:rsidRDefault="00FF6E44" w:rsidP="00FF6E44">
            <w:pPr>
              <w:spacing w:line="239" w:lineRule="auto"/>
              <w:ind w:left="0"/>
              <w:rPr>
                <w:sz w:val="16"/>
                <w:szCs w:val="16"/>
              </w:rPr>
            </w:pPr>
            <w:r w:rsidRPr="00FF6E44">
              <w:rPr>
                <w:sz w:val="16"/>
                <w:szCs w:val="16"/>
              </w:rPr>
              <w:t xml:space="preserve">Describe the applications of powders and granules as solid dosage forms.  </w:t>
            </w:r>
          </w:p>
          <w:p w14:paraId="1012BDFC" w14:textId="77777777" w:rsidR="00FF6E44" w:rsidRPr="00FF6E44" w:rsidRDefault="00FF6E44" w:rsidP="00FF6E44">
            <w:pPr>
              <w:spacing w:line="259" w:lineRule="auto"/>
              <w:ind w:left="0"/>
              <w:rPr>
                <w:sz w:val="16"/>
                <w:szCs w:val="16"/>
              </w:rPr>
            </w:pPr>
            <w:r w:rsidRPr="00FF6E44">
              <w:rPr>
                <w:b/>
                <w:sz w:val="16"/>
                <w:szCs w:val="16"/>
              </w:rPr>
              <w:t xml:space="preserve"> </w:t>
            </w:r>
          </w:p>
        </w:tc>
        <w:tc>
          <w:tcPr>
            <w:tcW w:w="876" w:type="dxa"/>
          </w:tcPr>
          <w:p w14:paraId="3A0F2BC9" w14:textId="77777777" w:rsidR="00FF6E44" w:rsidRPr="00FF6E44" w:rsidRDefault="00FF6E44" w:rsidP="00FF6E44">
            <w:pPr>
              <w:spacing w:line="259" w:lineRule="auto"/>
              <w:ind w:left="4"/>
              <w:rPr>
                <w:sz w:val="16"/>
                <w:szCs w:val="16"/>
              </w:rPr>
            </w:pPr>
            <w:r w:rsidRPr="00FF6E44">
              <w:rPr>
                <w:sz w:val="16"/>
                <w:szCs w:val="16"/>
              </w:rPr>
              <w:t xml:space="preserve">1.1,2.1, 3.1 </w:t>
            </w:r>
          </w:p>
        </w:tc>
        <w:tc>
          <w:tcPr>
            <w:tcW w:w="861" w:type="dxa"/>
          </w:tcPr>
          <w:p w14:paraId="730FA38B" w14:textId="77777777" w:rsidR="00FF6E44" w:rsidRPr="00FF6E44" w:rsidRDefault="00FF6E44" w:rsidP="00FF6E44">
            <w:pPr>
              <w:rPr>
                <w:sz w:val="16"/>
                <w:szCs w:val="16"/>
              </w:rPr>
            </w:pPr>
            <w:r w:rsidRPr="00FF6E44">
              <w:rPr>
                <w:sz w:val="16"/>
                <w:szCs w:val="16"/>
              </w:rPr>
              <w:t>3E2, 2D</w:t>
            </w:r>
          </w:p>
          <w:p w14:paraId="3A02106B" w14:textId="77777777" w:rsidR="00FF6E44" w:rsidRPr="00FF6E44" w:rsidRDefault="00FF6E44" w:rsidP="00FF6E44">
            <w:pPr>
              <w:spacing w:line="259" w:lineRule="auto"/>
              <w:ind w:left="0"/>
              <w:rPr>
                <w:sz w:val="16"/>
                <w:szCs w:val="16"/>
              </w:rPr>
            </w:pPr>
          </w:p>
        </w:tc>
        <w:tc>
          <w:tcPr>
            <w:tcW w:w="2551" w:type="dxa"/>
          </w:tcPr>
          <w:p w14:paraId="7C3CBBB3" w14:textId="77777777" w:rsidR="00FF6E44" w:rsidRPr="00FF6E44" w:rsidRDefault="00FF6E44" w:rsidP="00FF6E44">
            <w:pPr>
              <w:spacing w:line="259" w:lineRule="auto"/>
              <w:ind w:left="5"/>
              <w:rPr>
                <w:sz w:val="16"/>
                <w:szCs w:val="16"/>
              </w:rPr>
            </w:pPr>
            <w:r w:rsidRPr="00FF6E44">
              <w:rPr>
                <w:sz w:val="16"/>
                <w:szCs w:val="16"/>
              </w:rPr>
              <w:t xml:space="preserve">Readings assignments, discussions, and class activities (classroom, outside classroom, and/or online environments) </w:t>
            </w:r>
          </w:p>
        </w:tc>
        <w:tc>
          <w:tcPr>
            <w:tcW w:w="1476" w:type="dxa"/>
          </w:tcPr>
          <w:p w14:paraId="40F9B245" w14:textId="77777777" w:rsidR="00FF6E44" w:rsidRPr="00FF6E44" w:rsidRDefault="00FF6E44" w:rsidP="00FF6E44">
            <w:pPr>
              <w:spacing w:line="259" w:lineRule="auto"/>
              <w:ind w:left="0"/>
              <w:rPr>
                <w:sz w:val="16"/>
                <w:szCs w:val="16"/>
              </w:rPr>
            </w:pPr>
            <w:r w:rsidRPr="00FF6E44">
              <w:rPr>
                <w:sz w:val="16"/>
                <w:szCs w:val="16"/>
              </w:rPr>
              <w:t xml:space="preserve">Quiz, Mid-Term &amp; </w:t>
            </w:r>
          </w:p>
          <w:p w14:paraId="4638DECD" w14:textId="77777777" w:rsidR="00FF6E44" w:rsidRPr="00FF6E44" w:rsidRDefault="00FF6E44" w:rsidP="00FF6E44">
            <w:pPr>
              <w:spacing w:line="259" w:lineRule="auto"/>
              <w:ind w:left="0"/>
              <w:rPr>
                <w:sz w:val="16"/>
                <w:szCs w:val="16"/>
              </w:rPr>
            </w:pPr>
            <w:r w:rsidRPr="00FF6E44">
              <w:rPr>
                <w:sz w:val="16"/>
                <w:szCs w:val="16"/>
              </w:rPr>
              <w:t xml:space="preserve">Final </w:t>
            </w:r>
          </w:p>
        </w:tc>
      </w:tr>
      <w:tr w:rsidR="00FF6E44" w:rsidRPr="00FF6E44" w14:paraId="5294B361" w14:textId="77777777" w:rsidTr="00FF6E44">
        <w:trPr>
          <w:trHeight w:val="2448"/>
        </w:trPr>
        <w:tc>
          <w:tcPr>
            <w:tcW w:w="3916" w:type="dxa"/>
          </w:tcPr>
          <w:p w14:paraId="337B3758" w14:textId="77777777" w:rsidR="00FF6E44" w:rsidRPr="00FF6E44" w:rsidRDefault="00FF6E44" w:rsidP="00FF6E44">
            <w:pPr>
              <w:spacing w:line="259" w:lineRule="auto"/>
              <w:ind w:left="0"/>
              <w:rPr>
                <w:sz w:val="16"/>
                <w:szCs w:val="16"/>
              </w:rPr>
            </w:pPr>
            <w:r w:rsidRPr="00FF6E44">
              <w:rPr>
                <w:b/>
                <w:sz w:val="16"/>
                <w:szCs w:val="16"/>
              </w:rPr>
              <w:t xml:space="preserve">Objective 6,7,8 </w:t>
            </w:r>
          </w:p>
          <w:p w14:paraId="19070CAE" w14:textId="1AE1E33F" w:rsidR="00FF6E44" w:rsidRPr="00FF6E44" w:rsidRDefault="00FF6E44" w:rsidP="00FF6E44">
            <w:pPr>
              <w:pStyle w:val="ListParagraph"/>
              <w:numPr>
                <w:ilvl w:val="0"/>
                <w:numId w:val="1"/>
              </w:numPr>
              <w:spacing w:after="0" w:line="239" w:lineRule="auto"/>
              <w:rPr>
                <w:sz w:val="16"/>
                <w:szCs w:val="16"/>
              </w:rPr>
            </w:pPr>
            <w:r w:rsidRPr="00FF6E44">
              <w:rPr>
                <w:sz w:val="16"/>
                <w:szCs w:val="16"/>
              </w:rPr>
              <w:t xml:space="preserve">Discuss various types of extended-release dosage forms, and characteristics of drugs suitable for delivery via such dosage forms.  </w:t>
            </w:r>
          </w:p>
          <w:p w14:paraId="3E7E1D4B" w14:textId="77777777" w:rsidR="00FF6E44" w:rsidRPr="00FF6E44" w:rsidRDefault="00FF6E44" w:rsidP="00FF6E44">
            <w:pPr>
              <w:numPr>
                <w:ilvl w:val="0"/>
                <w:numId w:val="1"/>
              </w:numPr>
              <w:spacing w:after="0" w:line="239" w:lineRule="auto"/>
              <w:rPr>
                <w:sz w:val="16"/>
                <w:szCs w:val="16"/>
              </w:rPr>
            </w:pPr>
            <w:r w:rsidRPr="00FF6E44">
              <w:rPr>
                <w:sz w:val="16"/>
                <w:szCs w:val="16"/>
              </w:rPr>
              <w:t xml:space="preserve">Explain pulmonary, nasal, oral transmucosal, injectable and ophthalmic dosage forms, including their routes of administration and unique </w:t>
            </w:r>
            <w:proofErr w:type="spellStart"/>
            <w:r w:rsidRPr="00FF6E44">
              <w:rPr>
                <w:sz w:val="16"/>
                <w:szCs w:val="16"/>
              </w:rPr>
              <w:t>formulative</w:t>
            </w:r>
            <w:proofErr w:type="spellEnd"/>
            <w:r w:rsidRPr="00FF6E44">
              <w:rPr>
                <w:sz w:val="16"/>
                <w:szCs w:val="16"/>
              </w:rPr>
              <w:t xml:space="preserve"> considerations. </w:t>
            </w:r>
          </w:p>
          <w:p w14:paraId="073694ED" w14:textId="77777777" w:rsidR="00FF6E44" w:rsidRPr="00FF6E44" w:rsidRDefault="00FF6E44" w:rsidP="00FF6E44">
            <w:pPr>
              <w:numPr>
                <w:ilvl w:val="0"/>
                <w:numId w:val="1"/>
              </w:numPr>
              <w:spacing w:after="0" w:line="259" w:lineRule="auto"/>
              <w:rPr>
                <w:sz w:val="16"/>
                <w:szCs w:val="16"/>
              </w:rPr>
            </w:pPr>
            <w:r w:rsidRPr="00FF6E44">
              <w:rPr>
                <w:sz w:val="16"/>
                <w:szCs w:val="16"/>
              </w:rPr>
              <w:t xml:space="preserve">Discuss dosage forms of plant-derived dietary supplements and the importance of their standardization.  </w:t>
            </w:r>
          </w:p>
        </w:tc>
        <w:tc>
          <w:tcPr>
            <w:tcW w:w="876" w:type="dxa"/>
          </w:tcPr>
          <w:p w14:paraId="53FBF0EF" w14:textId="77777777" w:rsidR="00FF6E44" w:rsidRPr="00FF6E44" w:rsidRDefault="00FF6E44" w:rsidP="00FF6E44">
            <w:pPr>
              <w:spacing w:line="259" w:lineRule="auto"/>
              <w:ind w:left="4"/>
              <w:rPr>
                <w:sz w:val="16"/>
                <w:szCs w:val="16"/>
              </w:rPr>
            </w:pPr>
            <w:r w:rsidRPr="00FF6E44">
              <w:rPr>
                <w:sz w:val="16"/>
                <w:szCs w:val="16"/>
              </w:rPr>
              <w:t xml:space="preserve">1.1, 2.1, 3.1 </w:t>
            </w:r>
          </w:p>
        </w:tc>
        <w:tc>
          <w:tcPr>
            <w:tcW w:w="861" w:type="dxa"/>
          </w:tcPr>
          <w:p w14:paraId="0356DA71" w14:textId="77777777" w:rsidR="00FF6E44" w:rsidRPr="00FF6E44" w:rsidRDefault="00FF6E44" w:rsidP="00FF6E44">
            <w:pPr>
              <w:spacing w:line="259" w:lineRule="auto"/>
              <w:ind w:left="0"/>
              <w:rPr>
                <w:sz w:val="16"/>
                <w:szCs w:val="16"/>
              </w:rPr>
            </w:pPr>
            <w:r w:rsidRPr="00FF6E44">
              <w:rPr>
                <w:sz w:val="16"/>
                <w:szCs w:val="16"/>
              </w:rPr>
              <w:t xml:space="preserve">1A3, 3G, 3E2, 2D </w:t>
            </w:r>
          </w:p>
        </w:tc>
        <w:tc>
          <w:tcPr>
            <w:tcW w:w="2551" w:type="dxa"/>
          </w:tcPr>
          <w:p w14:paraId="3606DDD2" w14:textId="77777777" w:rsidR="00FF6E44" w:rsidRPr="00FF6E44" w:rsidRDefault="00FF6E44" w:rsidP="00FF6E44">
            <w:pPr>
              <w:spacing w:line="259" w:lineRule="auto"/>
              <w:ind w:left="5"/>
              <w:rPr>
                <w:sz w:val="16"/>
                <w:szCs w:val="16"/>
              </w:rPr>
            </w:pPr>
            <w:r w:rsidRPr="00FF6E44">
              <w:rPr>
                <w:sz w:val="16"/>
                <w:szCs w:val="16"/>
              </w:rPr>
              <w:t xml:space="preserve">Readings </w:t>
            </w:r>
            <w:proofErr w:type="spellStart"/>
            <w:proofErr w:type="gramStart"/>
            <w:r w:rsidRPr="00FF6E44">
              <w:rPr>
                <w:sz w:val="16"/>
                <w:szCs w:val="16"/>
              </w:rPr>
              <w:t>assignemnts</w:t>
            </w:r>
            <w:proofErr w:type="spellEnd"/>
            <w:r w:rsidRPr="00FF6E44">
              <w:rPr>
                <w:sz w:val="16"/>
                <w:szCs w:val="16"/>
              </w:rPr>
              <w:t xml:space="preserve"> ,</w:t>
            </w:r>
            <w:proofErr w:type="gramEnd"/>
            <w:r w:rsidRPr="00FF6E44">
              <w:rPr>
                <w:sz w:val="16"/>
                <w:szCs w:val="16"/>
              </w:rPr>
              <w:t xml:space="preserve"> discussions, and class activities (classroom,  outside classroom, and/or online environments) </w:t>
            </w:r>
          </w:p>
        </w:tc>
        <w:tc>
          <w:tcPr>
            <w:tcW w:w="1476" w:type="dxa"/>
          </w:tcPr>
          <w:p w14:paraId="407880AE" w14:textId="77777777" w:rsidR="00FF6E44" w:rsidRPr="00FF6E44" w:rsidRDefault="00FF6E44" w:rsidP="00FF6E44">
            <w:pPr>
              <w:spacing w:line="259" w:lineRule="auto"/>
              <w:ind w:left="0"/>
              <w:rPr>
                <w:sz w:val="16"/>
                <w:szCs w:val="16"/>
              </w:rPr>
            </w:pPr>
            <w:r w:rsidRPr="00FF6E44">
              <w:rPr>
                <w:sz w:val="16"/>
                <w:szCs w:val="16"/>
              </w:rPr>
              <w:t xml:space="preserve">Quiz, Mid-Term &amp; </w:t>
            </w:r>
          </w:p>
          <w:p w14:paraId="69ED604F" w14:textId="77777777" w:rsidR="00FF6E44" w:rsidRPr="00FF6E44" w:rsidRDefault="00FF6E44" w:rsidP="00FF6E44">
            <w:pPr>
              <w:spacing w:line="259" w:lineRule="auto"/>
              <w:ind w:left="0"/>
              <w:rPr>
                <w:sz w:val="16"/>
                <w:szCs w:val="16"/>
              </w:rPr>
            </w:pPr>
            <w:r w:rsidRPr="00FF6E44">
              <w:rPr>
                <w:sz w:val="16"/>
                <w:szCs w:val="16"/>
              </w:rPr>
              <w:t xml:space="preserve">Final </w:t>
            </w:r>
          </w:p>
        </w:tc>
      </w:tr>
    </w:tbl>
    <w:p w14:paraId="7F7D3482" w14:textId="01544D00" w:rsidR="00FF6E44" w:rsidRDefault="00FF6E44" w:rsidP="00FB1D0D">
      <w:pPr>
        <w:spacing w:after="0" w:line="259" w:lineRule="auto"/>
        <w:ind w:left="0"/>
      </w:pPr>
    </w:p>
    <w:p w14:paraId="3C554F2B" w14:textId="0E2F0527" w:rsidR="00FF6E44" w:rsidRDefault="004A295E" w:rsidP="00FF6E44">
      <w:pPr>
        <w:spacing w:after="0" w:line="259" w:lineRule="auto"/>
        <w:ind w:left="0"/>
      </w:pPr>
      <w:hyperlink r:id="rId13" w:history="1">
        <w:r w:rsidR="00FF6E44" w:rsidRPr="00BF1E92">
          <w:rPr>
            <w:rStyle w:val="Hyperlink"/>
            <w:sz w:val="16"/>
            <w:szCs w:val="16"/>
          </w:rPr>
          <w:t>https://www.aacp.org/sites/default/files/2023-09/coepa-document final.pdf</w:t>
        </w:r>
      </w:hyperlink>
      <w:hyperlink r:id="rId14">
        <w:r w:rsidR="00FF6E44">
          <w:rPr>
            <w:sz w:val="16"/>
            <w:szCs w:val="16"/>
          </w:rPr>
          <w:t xml:space="preserve"> </w:t>
        </w:r>
      </w:hyperlink>
    </w:p>
    <w:p w14:paraId="2FCAEB48" w14:textId="24DF8134" w:rsidR="00FF6E44" w:rsidRDefault="00FF6E44" w:rsidP="00FF6E44">
      <w:pPr>
        <w:ind w:left="-5"/>
        <w:rPr>
          <w:rFonts w:ascii="Arial" w:hAnsi="Arial" w:cs="Arial"/>
          <w:color w:val="262626" w:themeColor="text1" w:themeTint="D9"/>
          <w:sz w:val="16"/>
          <w:szCs w:val="16"/>
        </w:rPr>
      </w:pPr>
      <w:r>
        <w:rPr>
          <w:sz w:val="16"/>
          <w:szCs w:val="16"/>
        </w:rPr>
        <w:t>*</w:t>
      </w:r>
      <w:proofErr w:type="spellStart"/>
      <w:r>
        <w:rPr>
          <w:sz w:val="16"/>
          <w:szCs w:val="16"/>
        </w:rPr>
        <w:t>Naplex</w:t>
      </w:r>
      <w:proofErr w:type="spellEnd"/>
      <w:r>
        <w:rPr>
          <w:sz w:val="16"/>
          <w:szCs w:val="16"/>
        </w:rPr>
        <w:t xml:space="preserve"> Competency Statements</w:t>
      </w:r>
      <w:hyperlink r:id="rId15">
        <w:r>
          <w:rPr>
            <w:sz w:val="16"/>
            <w:szCs w:val="16"/>
          </w:rPr>
          <w:t xml:space="preserve"> </w:t>
        </w:r>
      </w:hyperlink>
      <w:hyperlink r:id="rId16">
        <w:r>
          <w:rPr>
            <w:rFonts w:ascii="Calibri" w:eastAsia="Calibri" w:hAnsi="Calibri" w:cs="Calibri"/>
            <w:i/>
            <w:color w:val="C00000"/>
            <w:sz w:val="16"/>
            <w:szCs w:val="16"/>
          </w:rPr>
          <w:t xml:space="preserve"> </w:t>
        </w:r>
      </w:hyperlink>
      <w:r w:rsidRPr="00F46843">
        <w:rPr>
          <w:rFonts w:ascii="Arial" w:hAnsi="Arial" w:cs="Arial"/>
          <w:color w:val="262626"/>
          <w:sz w:val="16"/>
          <w:szCs w:val="16"/>
        </w:rPr>
        <w:t xml:space="preserve"> </w:t>
      </w:r>
      <w:ins w:id="1" w:author="Christenberry, Emily J" w:date="2025-01-14T13:36:00Z">
        <w:r w:rsidRPr="7B03F46C">
          <w:rPr>
            <w:rFonts w:ascii="Arial" w:hAnsi="Arial" w:cs="Arial"/>
            <w:color w:val="262626" w:themeColor="text1" w:themeTint="D9"/>
            <w:sz w:val="16"/>
            <w:szCs w:val="16"/>
          </w:rPr>
          <w:fldChar w:fldCharType="begin"/>
        </w:r>
        <w:r w:rsidRPr="7B03F46C">
          <w:rPr>
            <w:rFonts w:ascii="Arial" w:hAnsi="Arial" w:cs="Arial"/>
            <w:color w:val="262626" w:themeColor="text1" w:themeTint="D9"/>
            <w:sz w:val="16"/>
            <w:szCs w:val="16"/>
          </w:rPr>
          <w:instrText>HYPERLINK "https://nabp.pharmacy/wp-content/uploads/2024/09/NAPLEX-Content-Outline.pdf"</w:instrText>
        </w:r>
        <w:r w:rsidRPr="7B03F46C">
          <w:rPr>
            <w:rFonts w:ascii="Arial" w:hAnsi="Arial" w:cs="Arial"/>
            <w:color w:val="262626" w:themeColor="text1" w:themeTint="D9"/>
            <w:sz w:val="16"/>
            <w:szCs w:val="16"/>
          </w:rPr>
          <w:fldChar w:fldCharType="separate"/>
        </w:r>
        <w:r w:rsidRPr="7B03F46C">
          <w:rPr>
            <w:rStyle w:val="Hyperlink"/>
            <w:rFonts w:ascii="Arial" w:hAnsi="Arial" w:cs="Arial"/>
            <w:sz w:val="16"/>
            <w:szCs w:val="16"/>
          </w:rPr>
          <w:t>https://nabp.pharmacy/wp-content/uploads/2024/09/NAPLEX-Content-Outline.pdf</w:t>
        </w:r>
        <w:r w:rsidRPr="7B03F46C">
          <w:rPr>
            <w:rFonts w:ascii="Arial" w:hAnsi="Arial" w:cs="Arial"/>
            <w:color w:val="262626" w:themeColor="text1" w:themeTint="D9"/>
            <w:sz w:val="16"/>
            <w:szCs w:val="16"/>
          </w:rPr>
          <w:fldChar w:fldCharType="end"/>
        </w:r>
      </w:ins>
    </w:p>
    <w:p w14:paraId="2D6C75AB" w14:textId="34EAE96E" w:rsidR="00B16BA7" w:rsidRDefault="00B16BA7" w:rsidP="00FF6E44">
      <w:pPr>
        <w:ind w:left="-5"/>
        <w:rPr>
          <w:rFonts w:ascii="Arial" w:hAnsi="Arial" w:cs="Arial"/>
          <w:color w:val="262626" w:themeColor="text1" w:themeTint="D9"/>
          <w:sz w:val="16"/>
          <w:szCs w:val="16"/>
        </w:rPr>
      </w:pPr>
    </w:p>
    <w:p w14:paraId="3309DF4D" w14:textId="1CC86B9C" w:rsidR="00B16BA7" w:rsidRDefault="00B16BA7" w:rsidP="00FF6E44">
      <w:pPr>
        <w:ind w:left="-5"/>
        <w:rPr>
          <w:rFonts w:ascii="Arial" w:hAnsi="Arial" w:cs="Arial"/>
          <w:color w:val="262626" w:themeColor="text1" w:themeTint="D9"/>
          <w:sz w:val="16"/>
          <w:szCs w:val="16"/>
        </w:rPr>
      </w:pPr>
    </w:p>
    <w:p w14:paraId="4FD502F5" w14:textId="39DF4F31" w:rsidR="00B16BA7" w:rsidRDefault="00B16BA7" w:rsidP="00FF6E44">
      <w:pPr>
        <w:ind w:left="-5"/>
        <w:rPr>
          <w:rFonts w:ascii="Arial" w:hAnsi="Arial" w:cs="Arial"/>
          <w:color w:val="262626" w:themeColor="text1" w:themeTint="D9"/>
          <w:sz w:val="16"/>
          <w:szCs w:val="16"/>
        </w:rPr>
      </w:pPr>
    </w:p>
    <w:p w14:paraId="46EDCAA4" w14:textId="2B83C621" w:rsidR="00B16BA7" w:rsidRDefault="00B16BA7" w:rsidP="00FF6E44">
      <w:pPr>
        <w:ind w:left="-5"/>
        <w:rPr>
          <w:rFonts w:ascii="Arial" w:hAnsi="Arial" w:cs="Arial"/>
          <w:color w:val="262626" w:themeColor="text1" w:themeTint="D9"/>
          <w:sz w:val="16"/>
          <w:szCs w:val="16"/>
        </w:rPr>
      </w:pPr>
    </w:p>
    <w:p w14:paraId="79549D93" w14:textId="3E2E1C72" w:rsidR="00B16BA7" w:rsidRDefault="00B16BA7" w:rsidP="00FF6E44">
      <w:pPr>
        <w:ind w:left="-5"/>
        <w:rPr>
          <w:rFonts w:ascii="Arial" w:hAnsi="Arial" w:cs="Arial"/>
          <w:color w:val="262626" w:themeColor="text1" w:themeTint="D9"/>
          <w:sz w:val="16"/>
          <w:szCs w:val="16"/>
        </w:rPr>
      </w:pPr>
    </w:p>
    <w:p w14:paraId="5CF49049" w14:textId="2D5033E9" w:rsidR="00B16BA7" w:rsidRDefault="00B16BA7" w:rsidP="00B16BA7">
      <w:pPr>
        <w:ind w:left="0"/>
        <w:rPr>
          <w:rFonts w:ascii="Arial" w:hAnsi="Arial" w:cs="Arial"/>
          <w:color w:val="262626" w:themeColor="text1" w:themeTint="D9"/>
          <w:sz w:val="16"/>
          <w:szCs w:val="16"/>
        </w:rPr>
      </w:pPr>
    </w:p>
    <w:p w14:paraId="7F1DA1CE" w14:textId="3FE69631" w:rsidR="001B14F7" w:rsidRDefault="001B14F7" w:rsidP="00FF6E44">
      <w:pPr>
        <w:ind w:left="-5"/>
        <w:rPr>
          <w:rFonts w:asciiTheme="minorHAnsi" w:hAnsiTheme="minorHAnsi" w:cs="Arial"/>
          <w:color w:val="262626" w:themeColor="text1" w:themeTint="D9"/>
          <w:sz w:val="22"/>
          <w:szCs w:val="22"/>
        </w:rPr>
      </w:pPr>
    </w:p>
    <w:p w14:paraId="0C1CBCE8" w14:textId="77777777" w:rsidR="00E15487" w:rsidRDefault="00E15487" w:rsidP="00FF6E44">
      <w:pPr>
        <w:ind w:left="-5"/>
        <w:rPr>
          <w:rFonts w:asciiTheme="minorHAnsi" w:hAnsiTheme="minorHAnsi" w:cs="Arial"/>
          <w:color w:val="262626" w:themeColor="text1" w:themeTint="D9"/>
          <w:sz w:val="22"/>
          <w:szCs w:val="22"/>
        </w:rPr>
      </w:pPr>
    </w:p>
    <w:p w14:paraId="47617E2C" w14:textId="77777777" w:rsidR="001B14F7" w:rsidRPr="008D238F" w:rsidRDefault="001B14F7" w:rsidP="00FF6E44">
      <w:pPr>
        <w:ind w:left="-5"/>
        <w:rPr>
          <w:rFonts w:asciiTheme="minorHAnsi" w:hAnsiTheme="minorHAnsi" w:cs="Arial"/>
          <w:color w:val="262626" w:themeColor="text1" w:themeTint="D9"/>
          <w:sz w:val="22"/>
          <w:szCs w:val="22"/>
        </w:rPr>
      </w:pPr>
    </w:p>
    <w:p w14:paraId="47197860" w14:textId="77777777" w:rsidR="00B16BA7" w:rsidRPr="008D238F" w:rsidRDefault="00B16BA7" w:rsidP="00B16BA7">
      <w:pPr>
        <w:pStyle w:val="Title"/>
        <w:jc w:val="left"/>
        <w:rPr>
          <w:rFonts w:asciiTheme="minorHAnsi" w:hAnsiTheme="minorHAnsi" w:cs="Calibri"/>
          <w:sz w:val="22"/>
          <w:szCs w:val="22"/>
        </w:rPr>
      </w:pPr>
      <w:r w:rsidRPr="008D238F">
        <w:rPr>
          <w:rFonts w:asciiTheme="minorHAnsi" w:hAnsiTheme="minorHAnsi" w:cs="Calibri"/>
          <w:sz w:val="22"/>
          <w:szCs w:val="22"/>
        </w:rPr>
        <w:t>Additional / Detailed Course Meetings &amp; Location</w:t>
      </w:r>
    </w:p>
    <w:p w14:paraId="372BDF0E" w14:textId="77777777" w:rsidR="00B16BA7" w:rsidRPr="008D238F" w:rsidRDefault="00B16BA7" w:rsidP="00B16BA7">
      <w:pPr>
        <w:spacing w:after="0" w:line="240" w:lineRule="auto"/>
        <w:rPr>
          <w:rFonts w:asciiTheme="minorHAnsi" w:hAnsiTheme="minorHAnsi" w:cs="Arial"/>
          <w:sz w:val="22"/>
          <w:szCs w:val="22"/>
          <w:shd w:val="clear" w:color="auto" w:fill="FFFFFF"/>
        </w:rPr>
      </w:pPr>
      <w:r w:rsidRPr="008D238F">
        <w:rPr>
          <w:rFonts w:asciiTheme="minorHAnsi" w:hAnsiTheme="minorHAnsi" w:cs="Arial"/>
          <w:sz w:val="22"/>
          <w:szCs w:val="22"/>
          <w:shd w:val="clear" w:color="auto" w:fill="FFFFFF"/>
        </w:rPr>
        <w:t>Additional / Detailed Course Meetings &amp; Location:</w:t>
      </w:r>
      <w:r w:rsidRPr="008D238F">
        <w:rPr>
          <w:rFonts w:asciiTheme="minorHAnsi" w:hAnsiTheme="minorHAnsi"/>
          <w:sz w:val="22"/>
          <w:szCs w:val="22"/>
          <w:shd w:val="clear" w:color="auto" w:fill="FFFFFF"/>
        </w:rPr>
        <w:br/>
      </w:r>
      <w:r w:rsidRPr="008D238F">
        <w:rPr>
          <w:rFonts w:asciiTheme="minorHAnsi" w:hAnsiTheme="minorHAnsi" w:cs="Arial"/>
          <w:sz w:val="22"/>
          <w:szCs w:val="22"/>
          <w:shd w:val="clear" w:color="auto" w:fill="FFFFFF"/>
        </w:rPr>
        <w:t xml:space="preserve">Location: Campbell building </w:t>
      </w:r>
    </w:p>
    <w:p w14:paraId="2918F04F" w14:textId="28A4FB96" w:rsidR="00B16BA7" w:rsidRPr="008D238F" w:rsidRDefault="00B16BA7" w:rsidP="00B16BA7">
      <w:pPr>
        <w:spacing w:after="0" w:line="240" w:lineRule="auto"/>
        <w:rPr>
          <w:rFonts w:asciiTheme="minorHAnsi" w:hAnsiTheme="minorHAnsi" w:cs="Arial"/>
          <w:sz w:val="22"/>
          <w:szCs w:val="22"/>
          <w:shd w:val="clear" w:color="auto" w:fill="FFFFFF"/>
        </w:rPr>
      </w:pPr>
      <w:r w:rsidRPr="008D238F">
        <w:rPr>
          <w:rFonts w:asciiTheme="minorHAnsi" w:hAnsiTheme="minorHAnsi" w:cs="Arial"/>
          <w:sz w:val="22"/>
          <w:szCs w:val="22"/>
          <w:shd w:val="clear" w:color="auto" w:fill="FFFFFF"/>
        </w:rPr>
        <w:t>Didactic: Tuesday 9-10:50 am CABL 211</w:t>
      </w:r>
    </w:p>
    <w:p w14:paraId="562F9728" w14:textId="36ED485D" w:rsidR="00B16BA7" w:rsidRPr="008D238F" w:rsidRDefault="00B16BA7" w:rsidP="00B16BA7">
      <w:pPr>
        <w:spacing w:after="0" w:line="240" w:lineRule="auto"/>
        <w:rPr>
          <w:rFonts w:asciiTheme="minorHAnsi" w:hAnsiTheme="minorHAnsi" w:cs="Arial"/>
          <w:sz w:val="22"/>
          <w:szCs w:val="22"/>
          <w:shd w:val="clear" w:color="auto" w:fill="FFFFFF"/>
        </w:rPr>
      </w:pPr>
      <w:r w:rsidRPr="008D238F">
        <w:rPr>
          <w:rFonts w:asciiTheme="minorHAnsi" w:hAnsiTheme="minorHAnsi" w:cs="Arial"/>
          <w:sz w:val="22"/>
          <w:szCs w:val="22"/>
          <w:shd w:val="clear" w:color="auto" w:fill="FFFFFF"/>
        </w:rPr>
        <w:t xml:space="preserve">Lab: </w:t>
      </w:r>
      <w:proofErr w:type="gramStart"/>
      <w:r w:rsidRPr="008D238F">
        <w:rPr>
          <w:rFonts w:asciiTheme="minorHAnsi" w:hAnsiTheme="minorHAnsi" w:cs="Arial"/>
          <w:sz w:val="22"/>
          <w:szCs w:val="22"/>
          <w:shd w:val="clear" w:color="auto" w:fill="FFFFFF"/>
        </w:rPr>
        <w:t>Wednesday  1</w:t>
      </w:r>
      <w:proofErr w:type="gramEnd"/>
      <w:r w:rsidRPr="008D238F">
        <w:rPr>
          <w:rFonts w:asciiTheme="minorHAnsi" w:hAnsiTheme="minorHAnsi" w:cs="Arial"/>
          <w:sz w:val="22"/>
          <w:szCs w:val="22"/>
          <w:shd w:val="clear" w:color="auto" w:fill="FFFFFF"/>
        </w:rPr>
        <w:t>- 3:50 pm; Thursday  9 – 11:50 pm and 1 – 3:50pm</w:t>
      </w:r>
      <w:r w:rsidRPr="008D238F">
        <w:rPr>
          <w:rFonts w:asciiTheme="minorHAnsi" w:hAnsiTheme="minorHAnsi" w:cs="Arial"/>
          <w:sz w:val="22"/>
          <w:szCs w:val="22"/>
          <w:shd w:val="clear" w:color="auto" w:fill="FFFFFF"/>
        </w:rPr>
        <w:br/>
      </w:r>
    </w:p>
    <w:p w14:paraId="60DF1B65" w14:textId="5C32136E" w:rsidR="00FF6E44" w:rsidRPr="008D238F" w:rsidRDefault="00B16BA7" w:rsidP="001B14F7">
      <w:pPr>
        <w:pStyle w:val="Title"/>
        <w:jc w:val="both"/>
        <w:rPr>
          <w:rFonts w:asciiTheme="minorHAnsi" w:hAnsiTheme="minorHAnsi" w:cs="Calibri"/>
          <w:b w:val="0"/>
          <w:sz w:val="22"/>
          <w:szCs w:val="22"/>
        </w:rPr>
      </w:pPr>
      <w:r w:rsidRPr="008D238F">
        <w:rPr>
          <w:rFonts w:asciiTheme="minorHAnsi" w:hAnsiTheme="minorHAnsi" w:cs="Calibri"/>
          <w:b w:val="0"/>
          <w:sz w:val="22"/>
          <w:szCs w:val="22"/>
        </w:rPr>
        <w:t xml:space="preserve">In a major disruption (e.g., H1N1 epidemic, subzero weather), be prepared to maintain course progress via other means (e.g., Internet, our Blackboard course shell, etc.) and check your email (especially your UTEP miners account) regularly. </w:t>
      </w:r>
    </w:p>
    <w:p w14:paraId="0675D617" w14:textId="77777777" w:rsidR="00FF6E44" w:rsidRPr="008D238F" w:rsidRDefault="00FF6E44" w:rsidP="001B14F7">
      <w:pPr>
        <w:spacing w:after="10" w:line="249" w:lineRule="auto"/>
        <w:ind w:left="-5"/>
        <w:jc w:val="both"/>
        <w:rPr>
          <w:rFonts w:asciiTheme="minorHAnsi" w:hAnsiTheme="minorHAnsi"/>
          <w:sz w:val="22"/>
          <w:szCs w:val="22"/>
          <w:u w:val="single"/>
        </w:rPr>
      </w:pPr>
    </w:p>
    <w:p w14:paraId="51CB7CAE" w14:textId="444AA13A" w:rsidR="00FB1D0D" w:rsidRPr="008D238F" w:rsidRDefault="00FB1D0D" w:rsidP="00FB1D0D">
      <w:pPr>
        <w:spacing w:after="10" w:line="249" w:lineRule="auto"/>
        <w:ind w:left="-5"/>
        <w:rPr>
          <w:rFonts w:asciiTheme="minorHAnsi" w:hAnsiTheme="minorHAnsi"/>
          <w:b/>
          <w:sz w:val="22"/>
          <w:szCs w:val="22"/>
        </w:rPr>
      </w:pPr>
      <w:r w:rsidRPr="008D238F">
        <w:rPr>
          <w:rFonts w:asciiTheme="minorHAnsi" w:hAnsiTheme="minorHAnsi"/>
          <w:b/>
          <w:sz w:val="22"/>
          <w:szCs w:val="22"/>
          <w:u w:val="single"/>
        </w:rPr>
        <w:t>Online Platform/Blackboard:</w:t>
      </w:r>
      <w:r w:rsidRPr="008D238F">
        <w:rPr>
          <w:rFonts w:asciiTheme="minorHAnsi" w:hAnsiTheme="minorHAnsi"/>
          <w:b/>
          <w:sz w:val="22"/>
          <w:szCs w:val="22"/>
        </w:rPr>
        <w:t xml:space="preserve"> </w:t>
      </w:r>
    </w:p>
    <w:p w14:paraId="7887633F" w14:textId="77777777" w:rsidR="00B16BA7" w:rsidRPr="008D238F" w:rsidRDefault="00B16BA7" w:rsidP="00B16BA7">
      <w:pPr>
        <w:pStyle w:val="Title"/>
        <w:jc w:val="left"/>
        <w:rPr>
          <w:rFonts w:asciiTheme="minorHAnsi" w:hAnsiTheme="minorHAnsi"/>
          <w:b w:val="0"/>
          <w:i/>
          <w:sz w:val="22"/>
          <w:szCs w:val="22"/>
        </w:rPr>
      </w:pPr>
      <w:r w:rsidRPr="008D238F">
        <w:rPr>
          <w:rFonts w:asciiTheme="minorHAnsi" w:hAnsiTheme="minorHAnsi"/>
          <w:b w:val="0"/>
          <w:i/>
          <w:sz w:val="22"/>
          <w:szCs w:val="22"/>
        </w:rPr>
        <w:t>This semester the course will be taught online using Blackboard as the primary learning management system.</w:t>
      </w:r>
    </w:p>
    <w:p w14:paraId="7E17F7B9" w14:textId="77777777" w:rsidR="00B16BA7" w:rsidRPr="008D238F" w:rsidRDefault="00B16BA7" w:rsidP="00B16BA7">
      <w:pPr>
        <w:spacing w:after="10" w:line="249" w:lineRule="auto"/>
        <w:ind w:left="0"/>
        <w:rPr>
          <w:rFonts w:asciiTheme="minorHAnsi" w:hAnsiTheme="minorHAnsi"/>
          <w:b/>
          <w:sz w:val="22"/>
          <w:szCs w:val="22"/>
        </w:rPr>
      </w:pPr>
    </w:p>
    <w:p w14:paraId="3CFE03A6" w14:textId="0FC5141C" w:rsidR="008B1086" w:rsidRPr="008D238F" w:rsidRDefault="00FB1D0D" w:rsidP="001B14F7">
      <w:pPr>
        <w:spacing w:after="0" w:line="259" w:lineRule="auto"/>
        <w:ind w:left="0"/>
        <w:jc w:val="both"/>
        <w:rPr>
          <w:rFonts w:asciiTheme="minorHAnsi" w:hAnsiTheme="minorHAnsi"/>
          <w:b/>
          <w:sz w:val="22"/>
          <w:szCs w:val="22"/>
        </w:rPr>
      </w:pPr>
      <w:r w:rsidRPr="008D238F">
        <w:rPr>
          <w:rFonts w:asciiTheme="minorHAnsi" w:hAnsiTheme="minorHAnsi"/>
          <w:sz w:val="22"/>
          <w:szCs w:val="22"/>
        </w:rPr>
        <w:t xml:space="preserve">Accessing Course Content on Blackboard:  All lectures, handouts, and course material will be located in Blackboard.  Log into My UTEP.edu and click on the Blackboard link to access the online course for PHAR 6404. The course is individualized and students may access lectures/handouts as they are made available by course instructors. Except in cases of a UTEP network being “down” or “offline” you are ultimately responsible to ensure that your computer is connected to the internet and that any issues are addressed prior to class and/or assessments. </w:t>
      </w:r>
      <w:r w:rsidRPr="008D238F">
        <w:rPr>
          <w:rFonts w:asciiTheme="minorHAnsi" w:hAnsiTheme="minorHAnsi"/>
          <w:b/>
          <w:sz w:val="22"/>
          <w:szCs w:val="22"/>
        </w:rPr>
        <w:t>The scheduled lecture will be conducted live/synchronized on every Tuesday (8-9:50am).</w:t>
      </w:r>
    </w:p>
    <w:p w14:paraId="33B4C721" w14:textId="1C712DFD" w:rsidR="00FB1D0D" w:rsidRPr="008D238F" w:rsidRDefault="00FB1D0D" w:rsidP="001B14F7">
      <w:pPr>
        <w:ind w:left="-5"/>
        <w:jc w:val="both"/>
        <w:rPr>
          <w:rFonts w:asciiTheme="minorHAnsi" w:hAnsiTheme="minorHAnsi"/>
          <w:sz w:val="22"/>
          <w:szCs w:val="22"/>
        </w:rPr>
      </w:pPr>
      <w:r w:rsidRPr="008D238F">
        <w:rPr>
          <w:rFonts w:asciiTheme="minorHAnsi" w:hAnsiTheme="minorHAnsi"/>
          <w:b/>
          <w:sz w:val="22"/>
          <w:szCs w:val="22"/>
        </w:rPr>
        <w:t>Students are encouraged to attend the live season however, individual can access to the lecture anytime as the lecture will be recorded and saved through Blackboard. The compounding lab will be recorded conducted by the course coordinator and teaching assistants and be uploaded in Blackboard prior to the scheduled day.</w:t>
      </w:r>
      <w:r w:rsidRPr="008D238F">
        <w:rPr>
          <w:rFonts w:asciiTheme="minorHAnsi" w:hAnsiTheme="minorHAnsi"/>
          <w:sz w:val="22"/>
          <w:szCs w:val="22"/>
        </w:rPr>
        <w:t xml:space="preserve"> </w:t>
      </w:r>
    </w:p>
    <w:p w14:paraId="394802BF" w14:textId="77777777" w:rsidR="00FB1D0D" w:rsidRPr="008D238F" w:rsidRDefault="00FB1D0D" w:rsidP="001B14F7">
      <w:pPr>
        <w:spacing w:after="0" w:line="259" w:lineRule="auto"/>
        <w:ind w:left="0"/>
        <w:jc w:val="both"/>
        <w:rPr>
          <w:rFonts w:asciiTheme="minorHAnsi" w:hAnsiTheme="minorHAnsi"/>
          <w:sz w:val="22"/>
          <w:szCs w:val="22"/>
        </w:rPr>
      </w:pPr>
      <w:r w:rsidRPr="008D238F">
        <w:rPr>
          <w:rFonts w:asciiTheme="minorHAnsi" w:hAnsiTheme="minorHAnsi"/>
          <w:sz w:val="22"/>
          <w:szCs w:val="22"/>
        </w:rPr>
        <w:t xml:space="preserve"> </w:t>
      </w:r>
    </w:p>
    <w:p w14:paraId="1A9E3759" w14:textId="77777777" w:rsidR="00FB1D0D" w:rsidRPr="008D238F" w:rsidRDefault="00FB1D0D" w:rsidP="001B14F7">
      <w:pPr>
        <w:spacing w:after="10" w:line="249" w:lineRule="auto"/>
        <w:ind w:left="-5"/>
        <w:jc w:val="both"/>
        <w:rPr>
          <w:rFonts w:asciiTheme="minorHAnsi" w:hAnsiTheme="minorHAnsi"/>
          <w:sz w:val="22"/>
          <w:szCs w:val="22"/>
        </w:rPr>
      </w:pPr>
      <w:r w:rsidRPr="008D238F">
        <w:rPr>
          <w:rFonts w:asciiTheme="minorHAnsi" w:hAnsiTheme="minorHAnsi"/>
          <w:sz w:val="22"/>
          <w:szCs w:val="22"/>
          <w:u w:val="single"/>
        </w:rPr>
        <w:t>Online Assessment Requirements:</w:t>
      </w:r>
      <w:r w:rsidRPr="008D238F">
        <w:rPr>
          <w:rFonts w:asciiTheme="minorHAnsi" w:hAnsiTheme="minorHAnsi"/>
          <w:sz w:val="22"/>
          <w:szCs w:val="22"/>
        </w:rPr>
        <w:t xml:space="preserve"> </w:t>
      </w:r>
    </w:p>
    <w:p w14:paraId="42BE22A1" w14:textId="77777777" w:rsidR="00FB1D0D" w:rsidRPr="008D238F" w:rsidRDefault="00FB1D0D" w:rsidP="001B14F7">
      <w:pPr>
        <w:ind w:left="-5"/>
        <w:jc w:val="both"/>
        <w:rPr>
          <w:rFonts w:asciiTheme="minorHAnsi" w:hAnsiTheme="minorHAnsi"/>
          <w:sz w:val="22"/>
          <w:szCs w:val="22"/>
        </w:rPr>
      </w:pPr>
      <w:r w:rsidRPr="008D238F">
        <w:rPr>
          <w:rFonts w:asciiTheme="minorHAnsi" w:hAnsiTheme="minorHAnsi"/>
          <w:sz w:val="22"/>
          <w:szCs w:val="22"/>
        </w:rPr>
        <w:t xml:space="preserve">This course requires the use of </w:t>
      </w:r>
      <w:proofErr w:type="spellStart"/>
      <w:r w:rsidRPr="008D238F">
        <w:rPr>
          <w:rFonts w:asciiTheme="minorHAnsi" w:hAnsiTheme="minorHAnsi"/>
          <w:sz w:val="22"/>
          <w:szCs w:val="22"/>
        </w:rPr>
        <w:t>ExamSoft</w:t>
      </w:r>
      <w:proofErr w:type="spellEnd"/>
      <w:r w:rsidRPr="008D238F">
        <w:rPr>
          <w:rFonts w:asciiTheme="minorHAnsi" w:hAnsiTheme="minorHAnsi"/>
          <w:sz w:val="22"/>
          <w:szCs w:val="22"/>
        </w:rPr>
        <w:t xml:space="preserve">® (or CORE ELMS®).  Students are responsible for creating their online login within the first week of class.  If you cannot access your online account, please contact </w:t>
      </w:r>
      <w:r w:rsidRPr="008D238F">
        <w:rPr>
          <w:rFonts w:asciiTheme="minorHAnsi" w:hAnsiTheme="minorHAnsi"/>
          <w:b/>
          <w:sz w:val="22"/>
          <w:szCs w:val="22"/>
        </w:rPr>
        <w:t>Mr. Adrian Enriquez</w:t>
      </w:r>
      <w:r w:rsidRPr="008D238F">
        <w:rPr>
          <w:rFonts w:asciiTheme="minorHAnsi" w:hAnsiTheme="minorHAnsi"/>
          <w:sz w:val="22"/>
          <w:szCs w:val="22"/>
        </w:rPr>
        <w:t xml:space="preserve"> (aealonso@utep.edu) to resolve this issue.  Students are responsible for ensuring they have access to the online assessment system.  Assessments (e.g., assignments, quizzes, and exams) may be disseminated before the due date.  This requires students to download the assessment using an internet connection.  It is the student’s responsibility to maintain access to a reliable internet connection (with the rare exception of when UTEP’s systems are down). </w:t>
      </w:r>
    </w:p>
    <w:p w14:paraId="13435767" w14:textId="77777777" w:rsidR="00FB1D0D" w:rsidRPr="008D238F" w:rsidRDefault="00FB1D0D" w:rsidP="001B14F7">
      <w:pPr>
        <w:spacing w:after="0" w:line="259" w:lineRule="auto"/>
        <w:ind w:left="0"/>
        <w:jc w:val="both"/>
        <w:rPr>
          <w:rFonts w:asciiTheme="minorHAnsi" w:hAnsiTheme="minorHAnsi"/>
          <w:sz w:val="22"/>
          <w:szCs w:val="22"/>
        </w:rPr>
      </w:pPr>
      <w:r w:rsidRPr="008D238F">
        <w:rPr>
          <w:rFonts w:asciiTheme="minorHAnsi" w:hAnsiTheme="minorHAnsi"/>
          <w:sz w:val="22"/>
          <w:szCs w:val="22"/>
        </w:rPr>
        <w:t xml:space="preserve"> </w:t>
      </w:r>
    </w:p>
    <w:p w14:paraId="1475C873" w14:textId="049E7812" w:rsidR="009A7AB4" w:rsidRDefault="009A7AB4" w:rsidP="009A7AB4">
      <w:pPr>
        <w:spacing w:after="0" w:line="259" w:lineRule="auto"/>
        <w:ind w:left="0"/>
      </w:pPr>
      <w:r>
        <w:rPr>
          <w:rFonts w:ascii="Calibri" w:eastAsia="Calibri" w:hAnsi="Calibri" w:cs="Calibri"/>
          <w:noProof/>
          <w:sz w:val="22"/>
          <w:szCs w:val="22"/>
        </w:rPr>
        <mc:AlternateContent>
          <mc:Choice Requires="wpg">
            <w:drawing>
              <wp:inline distT="0" distB="0" distL="0" distR="0" wp14:anchorId="311FEAEB" wp14:editId="308411DD">
                <wp:extent cx="6065520" cy="7620"/>
                <wp:effectExtent l="0" t="0" r="0" b="0"/>
                <wp:docPr id="16" name="Group 16"/>
                <wp:cNvGraphicFramePr/>
                <a:graphic xmlns:a="http://schemas.openxmlformats.org/drawingml/2006/main">
                  <a:graphicData uri="http://schemas.microsoft.com/office/word/2010/wordprocessingGroup">
                    <wpg:wgp>
                      <wpg:cNvGrpSpPr/>
                      <wpg:grpSpPr>
                        <a:xfrm>
                          <a:off x="0" y="0"/>
                          <a:ext cx="6065520" cy="7620"/>
                          <a:chOff x="2313200" y="3757125"/>
                          <a:chExt cx="6065600" cy="45750"/>
                        </a:xfrm>
                      </wpg:grpSpPr>
                      <wpg:grpSp>
                        <wpg:cNvPr id="17" name="Group 17"/>
                        <wpg:cNvGrpSpPr/>
                        <wpg:grpSpPr>
                          <a:xfrm>
                            <a:off x="2313240" y="3776190"/>
                            <a:ext cx="6065520" cy="7620"/>
                            <a:chOff x="0" y="0"/>
                            <a:chExt cx="6065520" cy="7620"/>
                          </a:xfrm>
                        </wpg:grpSpPr>
                        <wps:wsp>
                          <wps:cNvPr id="18" name="Rectangle 18"/>
                          <wps:cNvSpPr/>
                          <wps:spPr>
                            <a:xfrm>
                              <a:off x="0" y="0"/>
                              <a:ext cx="6065500" cy="7600"/>
                            </a:xfrm>
                            <a:prstGeom prst="rect">
                              <a:avLst/>
                            </a:prstGeom>
                            <a:noFill/>
                            <a:ln>
                              <a:noFill/>
                            </a:ln>
                          </wps:spPr>
                          <wps:txbx>
                            <w:txbxContent>
                              <w:p w14:paraId="37B6BB01" w14:textId="77777777" w:rsidR="008273C9" w:rsidRDefault="008273C9" w:rsidP="009A7AB4">
                                <w:pPr>
                                  <w:spacing w:after="0" w:line="240" w:lineRule="auto"/>
                                  <w:ind w:left="0"/>
                                  <w:textDirection w:val="btLr"/>
                                </w:pPr>
                              </w:p>
                            </w:txbxContent>
                          </wps:txbx>
                          <wps:bodyPr spcFirstLastPara="1" wrap="square" lIns="91425" tIns="91425" rIns="91425" bIns="91425" anchor="ctr" anchorCtr="0">
                            <a:noAutofit/>
                          </wps:bodyPr>
                        </wps:wsp>
                        <wps:wsp>
                          <wps:cNvPr id="19" name="Freeform 19"/>
                          <wps:cNvSpPr/>
                          <wps:spPr>
                            <a:xfrm>
                              <a:off x="0" y="0"/>
                              <a:ext cx="6065520" cy="7620"/>
                            </a:xfrm>
                            <a:custGeom>
                              <a:avLst/>
                              <a:gdLst/>
                              <a:ahLst/>
                              <a:cxnLst/>
                              <a:rect l="l" t="t" r="r" b="b"/>
                              <a:pathLst>
                                <a:path w="6065520" h="7620" extrusionOk="0">
                                  <a:moveTo>
                                    <a:pt x="0" y="0"/>
                                  </a:moveTo>
                                  <a:lnTo>
                                    <a:pt x="6065520" y="7620"/>
                                  </a:lnTo>
                                </a:path>
                              </a:pathLst>
                            </a:custGeom>
                            <a:noFill/>
                            <a:ln w="38100"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g:grpSp>
                    </wpg:wgp>
                  </a:graphicData>
                </a:graphic>
              </wp:inline>
            </w:drawing>
          </mc:Choice>
          <mc:Fallback>
            <w:pict>
              <v:group w14:anchorId="311FEAEB" id="Group 16" o:spid="_x0000_s1039" style="width:477.6pt;height:.6pt;mso-position-horizontal-relative:char;mso-position-vertical-relative:line" coordorigin="23132,37571" coordsize="60656,45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L0ydNgMAABAJAAAOAAAAZHJzL2Uyb0RvYy54bWzMVttu2zAMfR+wfxD0vjpOmqQxmhRD2xQD&#13;&#10;hrVYuw9QZPmCyZImKXHy9yPlS9wUw7ZuGJYHRxeaOjw8pHx5ta8k2QnrSq2WND4bUSIU12mp8iX9&#13;&#10;8rR+d0GJ80ylTGollvQgHL1avX1zWZtEjHWhZSosASfKJbVZ0sJ7k0SR44WomDvTRijYzLStmIep&#13;&#10;zaPUshq8VzIaj0azqNY2NVZz4Rys3jSbdBX8Z5ng/j7LnPBELilg8+Fpw3ODz2h1yZLcMlOUvIXB&#13;&#10;XoGiYqWCQ3tXN8wzsrXlC1dVya12OvNnXFeRzrKSixADRBOPTqK5s3prQix5UuempwmoPeHp1W75&#13;&#10;p92DJWUKuZtRolgFOQrHEpgDObXJE7C5s+bRPNh2IW9mGO8+sxX+QyRkH2g99LSKvSccFmej2XQ6&#13;&#10;BvY57M1nMAqs8wJSgy+NJ/EEckkJbE/m03k8nnYWtwMXMzRBF+fT+TT4iLrzI4TZo+onPfwuxPlJ&#13;&#10;iPNXhBjQnndo57N40cbzq+E2r/YkDEN8wdIPI4RqcUdBuD8TxGPBjAg6c5jsji0o3UYQn6GMmMql&#13;&#10;IPFFw1iw6xXhEgfi+C05dLmcY1ZBDn2gLDHW+TuhK4KDJbVweCgttvvofGPameCRSq9LKYOipHq2&#13;&#10;AD5xBcTRAcSR32/2QfCtvl2y0ekBYnaGr0s48iNz/oFZaAMxJTW0hiV137bMCkrkBwVUL+JzUCjx&#13;&#10;w4kdTjbDCVO80NBxuLeUNJNrHzpQA/b91uusDIEhvAZMixpyjBr+F8ledMleWyGw35J48ZdyfVr6&#13;&#10;g1zzbZNrpKLLLzTRtMk0rBXdiO9VN0RFYD+XoZ97SoBN4Bb6+QYRg4KYx/e6IakHPahoWxCBcrVb&#13;&#10;vLbuv2LHQuNK78STDq/5k24GmI+7Ug2t+vY26G5BemgEA0TTDwIsWBwG/kzBCHZyEYf6QOllkkGE&#13;&#10;vDLQop3KA06nZZmi6hGqs/nmWlqyY3jFhV9bUM/MsGRumCsau7DVkAV3jEoDbYVg6a1KiT8YuAUU&#13;&#10;3Negfzi1AuELuN1hEOw8K+XP7QIFL6rvP6+140USkIdrN+Su/UTAe304D1bHD5nVdwAAAP//AwBQ&#13;&#10;SwMEFAAGAAgAAAAhAPgA+fPfAAAACAEAAA8AAABkcnMvZG93bnJldi54bWxMj81qwzAQhO+FvoPY&#13;&#10;Qm+NbBeX1rEcQvpzCoUkhZDbxtrYJpZkLMV23r7bXtrLwDK7s/Pli8m0YqDeN84qiGcRCLKl042t&#13;&#10;FHzt3h+eQfiAVmPrLCm4kodFcXuTY6bdaDc0bEMlOMT6DBXUIXSZlL6syaCfuY4seyfXGww89pXU&#13;&#10;PY4cblqZRNGTNNhY/lBjR6uayvP2YhR8jDguH+O3YX0+ra6HXfq5X8ek1P3d9DpnWc5BBJrC3wX8&#13;&#10;MHB/KLjY0V2s9qJVwDThV9l7SdMExJGXEpBFLv8DFN8AAAD//wMAUEsBAi0AFAAGAAgAAAAhALaD&#13;&#10;OJL+AAAA4QEAABMAAAAAAAAAAAAAAAAAAAAAAFtDb250ZW50X1R5cGVzXS54bWxQSwECLQAUAAYA&#13;&#10;CAAAACEAOP0h/9YAAACUAQAACwAAAAAAAAAAAAAAAAAvAQAAX3JlbHMvLnJlbHNQSwECLQAUAAYA&#13;&#10;CAAAACEAQS9MnTYDAAAQCQAADgAAAAAAAAAAAAAAAAAuAgAAZHJzL2Uyb0RvYy54bWxQSwECLQAU&#13;&#10;AAYACAAAACEA+AD5898AAAAIAQAADwAAAAAAAAAAAAAAAACQBQAAZHJzL2Rvd25yZXYueG1sUEsF&#13;&#10;BgAAAAAEAAQA8wAAAJwGAAAAAA==&#13;&#10;">
                <v:group id="Group 17" o:spid="_x0000_s1040" style="position:absolute;left:23132;top:37761;width:60655;height:77" coordsize="60655,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N3HhyAAAAOAAAAAPAAAAZHJzL2Rvd25yZXYueG1sRI/BasJA&#13;&#10;EIbvQt9hmUJvukmLtkRXEbXiQQRjofQ2ZMckmJ0N2W0S394VBC/DDD//N3yzRW8q0VLjSssK4lEE&#13;&#10;gjizuuRcwc/pe/gFwnlkjZVlUnAlB4v5y2CGibYdH6lNfS4ChF2CCgrv60RKlxVk0I1sTRyys20M&#13;&#10;+nA2udQNdgFuKvkeRRNpsOTwocCaVgVll/TfKNh22C0/4k27v5xX17/T+PC7j0mpt9d+PQ1jOQXh&#13;&#10;qffPxgOx08HhE+5CYQE5vwEAAP//AwBQSwECLQAUAAYACAAAACEA2+H2y+4AAACFAQAAEwAAAAAA&#13;&#10;AAAAAAAAAAAAAAAAW0NvbnRlbnRfVHlwZXNdLnhtbFBLAQItABQABgAIAAAAIQBa9CxbvwAAABUB&#13;&#10;AAALAAAAAAAAAAAAAAAAAB8BAABfcmVscy8ucmVsc1BLAQItABQABgAIAAAAIQDnN3HhyAAAAOAA&#13;&#10;AAAPAAAAAAAAAAAAAAAAAAcCAABkcnMvZG93bnJldi54bWxQSwUGAAAAAAMAAwC3AAAA/AIAAAAA&#13;&#10;">
                  <v:rect id="Rectangle 18" o:spid="_x0000_s1041" style="position:absolute;width:60655;height:76;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71+bxwAAAOAAAAAPAAAAZHJzL2Rvd25yZXYueG1sRI9Bb8Iw&#13;&#10;DIXvk/gPkZG4jZQKoa0QELBNGjttZT/Aa7ymonFKk0H37/Fh0i5PfnryZ7/VZvCtulAfm8AGZtMM&#13;&#10;FHEVbMO1gc/jy/0DqJiQLbaBycAvRdisR3crLGy48gddylQrgXAs0IBLqSu0jpUjj3EaOmLJvkPv&#13;&#10;MYnta217vArctzrPsoX22LBccNjR3lF1Kn+8gfd5oPw5j7uy9o9u+Dq+Hc64MGYyHp6WItslqERD&#13;&#10;+t/4Q7xa6SAfSyEZQK9vAAAA//8DAFBLAQItABQABgAIAAAAIQDb4fbL7gAAAIUBAAATAAAAAAAA&#13;&#10;AAAAAAAAAAAAAABbQ29udGVudF9UeXBlc10ueG1sUEsBAi0AFAAGAAgAAAAhAFr0LFu/AAAAFQEA&#13;&#10;AAsAAAAAAAAAAAAAAAAAHwEAAF9yZWxzLy5yZWxzUEsBAi0AFAAGAAgAAAAhAIzvX5vHAAAA4AAA&#13;&#10;AA8AAAAAAAAAAAAAAAAABwIAAGRycy9kb3ducmV2LnhtbFBLBQYAAAAAAwADALcAAAD7AgAAAAA=&#13;&#10;" filled="f" stroked="f">
                    <v:textbox inset="2.53958mm,2.53958mm,2.53958mm,2.53958mm">
                      <w:txbxContent>
                        <w:p w14:paraId="37B6BB01" w14:textId="77777777" w:rsidR="008273C9" w:rsidRDefault="008273C9" w:rsidP="009A7AB4">
                          <w:pPr>
                            <w:spacing w:after="0" w:line="240" w:lineRule="auto"/>
                            <w:ind w:left="0"/>
                            <w:textDirection w:val="btLr"/>
                          </w:pPr>
                        </w:p>
                      </w:txbxContent>
                    </v:textbox>
                  </v:rect>
                  <v:shape id="Freeform 19" o:spid="_x0000_s1042" style="position:absolute;width:60655;height:76;visibility:visible;mso-wrap-style:square;v-text-anchor:middle" coordsize="6065520,762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zvR6ygAAAOAAAAAPAAAAZHJzL2Rvd25yZXYueG1sRI/BasJA&#13;&#10;EIbvhb7DMoVeim7sQWN0DUUpiKJQ2+J1zI5JmuxszK4a374rFHoZZvj5v+Gbpp2pxYVaV1pWMOhH&#13;&#10;IIgzq0vOFXx9vvdiEM4ja6wtk4IbOUhnjw9TTLS98gdddj4XAcIuQQWF900ipcsKMuj6tiEO2dG2&#13;&#10;Bn0421zqFq8Bbmr5GkVDabDk8KHAhuYFZdXubBS8kB/tFz+b1X6zPlTz71u8Pa1jpZ6fusUkjLcJ&#13;&#10;CE+d/2/8IZY6OIzhLhQWkLNfAAAA//8DAFBLAQItABQABgAIAAAAIQDb4fbL7gAAAIUBAAATAAAA&#13;&#10;AAAAAAAAAAAAAAAAAABbQ29udGVudF9UeXBlc10ueG1sUEsBAi0AFAAGAAgAAAAhAFr0LFu/AAAA&#13;&#10;FQEAAAsAAAAAAAAAAAAAAAAAHwEAAF9yZWxzLy5yZWxzUEsBAi0AFAAGAAgAAAAhAMPO9HrKAAAA&#13;&#10;4AAAAA8AAAAAAAAAAAAAAAAABwIAAGRycy9kb3ducmV2LnhtbFBLBQYAAAAAAwADALcAAAD+AgAA&#13;&#10;AAA=&#13;&#10;" path="m,l6065520,7620e" filled="f" strokeweight="3pt">
                    <v:stroke startarrowwidth="narrow" startarrowlength="short" endarrowwidth="narrow" endarrowlength="short"/>
                    <v:path arrowok="t" o:extrusionok="f"/>
                  </v:shape>
                </v:group>
                <w10:anchorlock/>
              </v:group>
            </w:pict>
          </mc:Fallback>
        </mc:AlternateContent>
      </w:r>
    </w:p>
    <w:p w14:paraId="059798FB" w14:textId="77777777" w:rsidR="009A7AB4" w:rsidRPr="008D238F" w:rsidRDefault="009A7AB4" w:rsidP="009A7AB4">
      <w:pPr>
        <w:spacing w:after="14"/>
        <w:ind w:left="-5"/>
        <w:rPr>
          <w:rFonts w:asciiTheme="minorHAnsi" w:hAnsiTheme="minorHAnsi"/>
          <w:sz w:val="22"/>
          <w:szCs w:val="22"/>
        </w:rPr>
      </w:pPr>
      <w:r w:rsidRPr="008D238F">
        <w:rPr>
          <w:rFonts w:asciiTheme="minorHAnsi" w:hAnsiTheme="minorHAnsi"/>
          <w:b/>
          <w:sz w:val="22"/>
          <w:szCs w:val="22"/>
        </w:rPr>
        <w:t xml:space="preserve">Methods of Instruction/Learning </w:t>
      </w:r>
    </w:p>
    <w:p w14:paraId="23D48750" w14:textId="77777777" w:rsidR="009A7AB4" w:rsidRPr="008D238F" w:rsidRDefault="009A7AB4" w:rsidP="009A7AB4">
      <w:pPr>
        <w:spacing w:after="0" w:line="259" w:lineRule="auto"/>
        <w:ind w:left="0"/>
        <w:rPr>
          <w:rFonts w:asciiTheme="minorHAnsi" w:hAnsiTheme="minorHAnsi"/>
          <w:sz w:val="22"/>
          <w:szCs w:val="22"/>
        </w:rPr>
      </w:pPr>
      <w:r w:rsidRPr="008D238F">
        <w:rPr>
          <w:rFonts w:asciiTheme="minorHAnsi" w:hAnsiTheme="minorHAnsi"/>
          <w:b/>
          <w:sz w:val="22"/>
          <w:szCs w:val="22"/>
        </w:rPr>
        <w:t xml:space="preserve"> </w:t>
      </w:r>
    </w:p>
    <w:p w14:paraId="2B57CF65" w14:textId="77777777" w:rsidR="009A7AB4" w:rsidRPr="008D238F" w:rsidRDefault="009A7AB4" w:rsidP="001B14F7">
      <w:pPr>
        <w:spacing w:after="10" w:line="239" w:lineRule="auto"/>
        <w:ind w:left="0"/>
        <w:jc w:val="both"/>
        <w:rPr>
          <w:rFonts w:asciiTheme="minorHAnsi" w:hAnsiTheme="minorHAnsi"/>
          <w:sz w:val="22"/>
          <w:szCs w:val="22"/>
        </w:rPr>
      </w:pPr>
      <w:r w:rsidRPr="008D238F">
        <w:rPr>
          <w:rFonts w:asciiTheme="minorHAnsi" w:hAnsiTheme="minorHAnsi"/>
          <w:sz w:val="22"/>
          <w:szCs w:val="22"/>
        </w:rPr>
        <w:t xml:space="preserve">Active learning via in person class lecture and activities in the lab through preparing various dosage formulations. However, the class and lab may move to an online platform if such a situation arises due to unfavorable circumstances. </w:t>
      </w:r>
    </w:p>
    <w:p w14:paraId="62BC2C88" w14:textId="77777777" w:rsidR="009A7AB4" w:rsidRPr="008D238F" w:rsidRDefault="009A7AB4" w:rsidP="001B14F7">
      <w:pPr>
        <w:spacing w:after="0" w:line="259" w:lineRule="auto"/>
        <w:ind w:left="0"/>
        <w:jc w:val="both"/>
        <w:rPr>
          <w:rFonts w:asciiTheme="minorHAnsi" w:hAnsiTheme="minorHAnsi"/>
          <w:sz w:val="22"/>
          <w:szCs w:val="22"/>
        </w:rPr>
      </w:pPr>
      <w:r w:rsidRPr="008D238F">
        <w:rPr>
          <w:rFonts w:asciiTheme="minorHAnsi" w:hAnsiTheme="minorHAnsi"/>
          <w:b/>
          <w:sz w:val="22"/>
          <w:szCs w:val="22"/>
        </w:rPr>
        <w:t xml:space="preserve"> </w:t>
      </w:r>
    </w:p>
    <w:p w14:paraId="68054B40" w14:textId="77777777" w:rsidR="009A7AB4" w:rsidRPr="008D238F" w:rsidRDefault="009A7AB4" w:rsidP="009A7AB4">
      <w:pPr>
        <w:spacing w:after="2" w:line="255" w:lineRule="auto"/>
        <w:ind w:left="-5" w:right="1445"/>
        <w:rPr>
          <w:rFonts w:asciiTheme="minorHAnsi" w:hAnsiTheme="minorHAnsi"/>
          <w:sz w:val="22"/>
          <w:szCs w:val="22"/>
        </w:rPr>
      </w:pPr>
      <w:r w:rsidRPr="008D238F">
        <w:rPr>
          <w:rFonts w:asciiTheme="minorHAnsi" w:hAnsiTheme="minorHAnsi"/>
          <w:i/>
          <w:sz w:val="22"/>
          <w:szCs w:val="22"/>
        </w:rPr>
        <w:t xml:space="preserve">The learning outcomes in this course will be achieved via: </w:t>
      </w:r>
    </w:p>
    <w:p w14:paraId="2E24BB08" w14:textId="77777777" w:rsidR="009A7AB4" w:rsidRPr="008D238F" w:rsidRDefault="009A7AB4" w:rsidP="009A7AB4">
      <w:pPr>
        <w:numPr>
          <w:ilvl w:val="0"/>
          <w:numId w:val="2"/>
        </w:numPr>
        <w:spacing w:after="2" w:line="259" w:lineRule="auto"/>
        <w:rPr>
          <w:rFonts w:asciiTheme="minorHAnsi" w:hAnsiTheme="minorHAnsi"/>
          <w:sz w:val="22"/>
          <w:szCs w:val="22"/>
        </w:rPr>
      </w:pPr>
      <w:r w:rsidRPr="008D238F">
        <w:rPr>
          <w:rFonts w:asciiTheme="minorHAnsi" w:hAnsiTheme="minorHAnsi"/>
          <w:b/>
          <w:sz w:val="22"/>
          <w:szCs w:val="22"/>
          <w:u w:val="single"/>
        </w:rPr>
        <w:t>Outside Preparation</w:t>
      </w:r>
      <w:r w:rsidRPr="008D238F">
        <w:rPr>
          <w:rFonts w:asciiTheme="minorHAnsi" w:hAnsiTheme="minorHAnsi"/>
          <w:sz w:val="22"/>
          <w:szCs w:val="22"/>
        </w:rPr>
        <w:t xml:space="preserve"> </w:t>
      </w:r>
    </w:p>
    <w:p w14:paraId="5227E125" w14:textId="77777777" w:rsidR="009A7AB4" w:rsidRPr="008D238F" w:rsidRDefault="009A7AB4" w:rsidP="009A7AB4">
      <w:pPr>
        <w:numPr>
          <w:ilvl w:val="0"/>
          <w:numId w:val="2"/>
        </w:numPr>
        <w:spacing w:after="2" w:line="259" w:lineRule="auto"/>
        <w:rPr>
          <w:rFonts w:asciiTheme="minorHAnsi" w:hAnsiTheme="minorHAnsi"/>
          <w:sz w:val="22"/>
          <w:szCs w:val="22"/>
        </w:rPr>
      </w:pPr>
      <w:r w:rsidRPr="008D238F">
        <w:rPr>
          <w:rFonts w:asciiTheme="minorHAnsi" w:hAnsiTheme="minorHAnsi"/>
          <w:b/>
          <w:sz w:val="22"/>
          <w:szCs w:val="22"/>
          <w:u w:val="single"/>
        </w:rPr>
        <w:t>In-class Lectures</w:t>
      </w:r>
      <w:r w:rsidRPr="008D238F">
        <w:rPr>
          <w:rFonts w:asciiTheme="minorHAnsi" w:hAnsiTheme="minorHAnsi"/>
          <w:sz w:val="22"/>
          <w:szCs w:val="22"/>
        </w:rPr>
        <w:t xml:space="preserve"> </w:t>
      </w:r>
    </w:p>
    <w:p w14:paraId="5EF52DF8" w14:textId="77777777" w:rsidR="009A7AB4" w:rsidRPr="008D238F" w:rsidRDefault="009A7AB4" w:rsidP="009A7AB4">
      <w:pPr>
        <w:numPr>
          <w:ilvl w:val="0"/>
          <w:numId w:val="2"/>
        </w:numPr>
        <w:spacing w:after="2" w:line="259" w:lineRule="auto"/>
        <w:rPr>
          <w:rFonts w:asciiTheme="minorHAnsi" w:hAnsiTheme="minorHAnsi"/>
          <w:sz w:val="22"/>
          <w:szCs w:val="22"/>
        </w:rPr>
      </w:pPr>
      <w:r w:rsidRPr="008D238F">
        <w:rPr>
          <w:rFonts w:asciiTheme="minorHAnsi" w:hAnsiTheme="minorHAnsi"/>
          <w:b/>
          <w:sz w:val="22"/>
          <w:szCs w:val="22"/>
          <w:u w:val="single"/>
        </w:rPr>
        <w:t>Team Assignment/Activity</w:t>
      </w:r>
      <w:r w:rsidRPr="008D238F">
        <w:rPr>
          <w:rFonts w:asciiTheme="minorHAnsi" w:hAnsiTheme="minorHAnsi"/>
          <w:sz w:val="22"/>
          <w:szCs w:val="22"/>
        </w:rPr>
        <w:t xml:space="preserve"> </w:t>
      </w:r>
    </w:p>
    <w:p w14:paraId="7EF161A6" w14:textId="77777777" w:rsidR="009A7AB4" w:rsidRPr="008D238F" w:rsidRDefault="009A7AB4" w:rsidP="009A7AB4">
      <w:pPr>
        <w:numPr>
          <w:ilvl w:val="0"/>
          <w:numId w:val="2"/>
        </w:numPr>
        <w:spacing w:after="2" w:line="259" w:lineRule="auto"/>
        <w:rPr>
          <w:rFonts w:asciiTheme="minorHAnsi" w:hAnsiTheme="minorHAnsi"/>
          <w:sz w:val="22"/>
          <w:szCs w:val="22"/>
        </w:rPr>
      </w:pPr>
      <w:r w:rsidRPr="008D238F">
        <w:rPr>
          <w:rFonts w:asciiTheme="minorHAnsi" w:hAnsiTheme="minorHAnsi"/>
          <w:b/>
          <w:sz w:val="22"/>
          <w:szCs w:val="22"/>
          <w:u w:val="single"/>
        </w:rPr>
        <w:lastRenderedPageBreak/>
        <w:t>Video Tutorials</w:t>
      </w:r>
      <w:r w:rsidRPr="008D238F">
        <w:rPr>
          <w:rFonts w:asciiTheme="minorHAnsi" w:hAnsiTheme="minorHAnsi"/>
          <w:sz w:val="22"/>
          <w:szCs w:val="22"/>
        </w:rPr>
        <w:t xml:space="preserve"> </w:t>
      </w:r>
    </w:p>
    <w:p w14:paraId="0D3C265A" w14:textId="77777777" w:rsidR="009A7AB4" w:rsidRPr="008D238F" w:rsidRDefault="009A7AB4" w:rsidP="009A7AB4">
      <w:pPr>
        <w:numPr>
          <w:ilvl w:val="0"/>
          <w:numId w:val="2"/>
        </w:numPr>
        <w:spacing w:after="2" w:line="259" w:lineRule="auto"/>
        <w:rPr>
          <w:rFonts w:asciiTheme="minorHAnsi" w:hAnsiTheme="minorHAnsi"/>
          <w:sz w:val="22"/>
          <w:szCs w:val="22"/>
        </w:rPr>
      </w:pPr>
      <w:proofErr w:type="gramStart"/>
      <w:r w:rsidRPr="008D238F">
        <w:rPr>
          <w:rFonts w:asciiTheme="minorHAnsi" w:hAnsiTheme="minorHAnsi"/>
          <w:b/>
          <w:sz w:val="22"/>
          <w:szCs w:val="22"/>
          <w:u w:val="single"/>
        </w:rPr>
        <w:t>Pre labs</w:t>
      </w:r>
      <w:proofErr w:type="gramEnd"/>
      <w:r w:rsidRPr="008D238F">
        <w:rPr>
          <w:rFonts w:asciiTheme="minorHAnsi" w:hAnsiTheme="minorHAnsi"/>
          <w:b/>
          <w:sz w:val="22"/>
          <w:szCs w:val="22"/>
        </w:rPr>
        <w:t xml:space="preserve"> </w:t>
      </w:r>
      <w:r w:rsidRPr="008D238F">
        <w:rPr>
          <w:rFonts w:asciiTheme="minorHAnsi" w:hAnsiTheme="minorHAnsi"/>
          <w:sz w:val="22"/>
          <w:szCs w:val="22"/>
        </w:rPr>
        <w:t xml:space="preserve"> </w:t>
      </w:r>
    </w:p>
    <w:p w14:paraId="566BE78A" w14:textId="04867CC9" w:rsidR="001B14F7" w:rsidRPr="00E15487" w:rsidRDefault="009A7AB4" w:rsidP="00E15487">
      <w:pPr>
        <w:numPr>
          <w:ilvl w:val="0"/>
          <w:numId w:val="2"/>
        </w:numPr>
        <w:jc w:val="both"/>
        <w:rPr>
          <w:rFonts w:asciiTheme="minorHAnsi" w:hAnsiTheme="minorHAnsi"/>
          <w:sz w:val="22"/>
          <w:szCs w:val="22"/>
        </w:rPr>
      </w:pPr>
      <w:r w:rsidRPr="008D238F">
        <w:rPr>
          <w:rFonts w:asciiTheme="minorHAnsi" w:hAnsiTheme="minorHAnsi"/>
          <w:b/>
          <w:sz w:val="22"/>
          <w:szCs w:val="22"/>
          <w:u w:val="single"/>
        </w:rPr>
        <w:t>Exams/Quizzes</w:t>
      </w:r>
      <w:r w:rsidRPr="008D238F">
        <w:rPr>
          <w:rFonts w:asciiTheme="minorHAnsi" w:hAnsiTheme="minorHAnsi"/>
          <w:sz w:val="22"/>
          <w:szCs w:val="22"/>
        </w:rPr>
        <w:t xml:space="preserve"> – allows students to demonstrate the course ability outcomes and instructors to provide necessary feedback. </w:t>
      </w:r>
    </w:p>
    <w:p w14:paraId="79D80CF1" w14:textId="77777777" w:rsidR="00E15487" w:rsidRDefault="00E15487" w:rsidP="008B1086">
      <w:pPr>
        <w:spacing w:after="0" w:line="259" w:lineRule="auto"/>
        <w:ind w:left="0"/>
      </w:pPr>
    </w:p>
    <w:p w14:paraId="5D04B6DF" w14:textId="273F422C" w:rsidR="009A7AB4" w:rsidRPr="008D238F" w:rsidRDefault="00B16BA7" w:rsidP="009A7AB4">
      <w:pPr>
        <w:ind w:left="-5"/>
        <w:rPr>
          <w:rFonts w:asciiTheme="minorHAnsi" w:hAnsiTheme="minorHAnsi"/>
          <w:b/>
          <w:sz w:val="22"/>
          <w:szCs w:val="22"/>
        </w:rPr>
      </w:pPr>
      <w:r w:rsidRPr="008D238F">
        <w:rPr>
          <w:rFonts w:asciiTheme="minorHAnsi" w:hAnsiTheme="minorHAnsi"/>
          <w:b/>
          <w:sz w:val="22"/>
          <w:szCs w:val="22"/>
        </w:rPr>
        <w:t xml:space="preserve">Require </w:t>
      </w:r>
      <w:r w:rsidR="009A7AB4" w:rsidRPr="008D238F">
        <w:rPr>
          <w:rFonts w:asciiTheme="minorHAnsi" w:hAnsiTheme="minorHAnsi"/>
          <w:b/>
          <w:sz w:val="22"/>
          <w:szCs w:val="22"/>
        </w:rPr>
        <w:t xml:space="preserve">Course Technology/Tools/Needs </w:t>
      </w:r>
    </w:p>
    <w:p w14:paraId="627A993A" w14:textId="0E2C354D" w:rsidR="009A7AB4" w:rsidRPr="008D238F" w:rsidRDefault="009A7AB4" w:rsidP="009A7AB4">
      <w:pPr>
        <w:ind w:left="-5"/>
        <w:rPr>
          <w:rFonts w:asciiTheme="minorHAnsi" w:hAnsiTheme="minorHAnsi"/>
          <w:b/>
          <w:sz w:val="22"/>
          <w:szCs w:val="22"/>
          <w:u w:val="single"/>
        </w:rPr>
      </w:pPr>
      <w:r w:rsidRPr="008D238F">
        <w:rPr>
          <w:rFonts w:asciiTheme="minorHAnsi" w:hAnsiTheme="minorHAnsi"/>
          <w:b/>
          <w:sz w:val="22"/>
          <w:szCs w:val="22"/>
          <w:u w:val="single"/>
        </w:rPr>
        <w:t>Textbooks:</w:t>
      </w:r>
    </w:p>
    <w:p w14:paraId="7F94B8C3" w14:textId="0531CC63" w:rsidR="009A7AB4" w:rsidRPr="008D238F" w:rsidRDefault="009A7AB4" w:rsidP="009A7AB4">
      <w:pPr>
        <w:ind w:left="-5"/>
        <w:rPr>
          <w:rFonts w:asciiTheme="minorHAnsi" w:hAnsiTheme="minorHAnsi"/>
          <w:sz w:val="22"/>
          <w:szCs w:val="22"/>
        </w:rPr>
      </w:pPr>
      <w:r w:rsidRPr="008D238F">
        <w:rPr>
          <w:rFonts w:asciiTheme="minorHAnsi" w:hAnsiTheme="minorHAnsi"/>
          <w:i/>
          <w:sz w:val="22"/>
          <w:szCs w:val="22"/>
        </w:rPr>
        <w:t>Ansel’s Pharmaceutical Dosage Forms and Drug Delivery Systems</w:t>
      </w:r>
      <w:r w:rsidRPr="008D238F">
        <w:rPr>
          <w:rFonts w:asciiTheme="minorHAnsi" w:hAnsiTheme="minorHAnsi"/>
          <w:sz w:val="22"/>
          <w:szCs w:val="22"/>
        </w:rPr>
        <w:t>, 10</w:t>
      </w:r>
      <w:r w:rsidRPr="008D238F">
        <w:rPr>
          <w:rFonts w:asciiTheme="minorHAnsi" w:hAnsiTheme="minorHAnsi"/>
          <w:sz w:val="22"/>
          <w:szCs w:val="22"/>
          <w:vertAlign w:val="superscript"/>
        </w:rPr>
        <w:t>th</w:t>
      </w:r>
      <w:r w:rsidRPr="008D238F">
        <w:rPr>
          <w:rFonts w:asciiTheme="minorHAnsi" w:hAnsiTheme="minorHAnsi"/>
          <w:sz w:val="22"/>
          <w:szCs w:val="22"/>
        </w:rPr>
        <w:t xml:space="preserve"> edition, 2014, by LV Allen, Jr. and HC Ansel, Lippincott Williams and Wilkins </w:t>
      </w:r>
    </w:p>
    <w:p w14:paraId="07811B03" w14:textId="77777777" w:rsidR="009A7AB4" w:rsidRPr="008D238F" w:rsidRDefault="009A7AB4" w:rsidP="009A7AB4">
      <w:pPr>
        <w:ind w:left="-5"/>
        <w:rPr>
          <w:rFonts w:asciiTheme="minorHAnsi" w:hAnsiTheme="minorHAnsi"/>
          <w:sz w:val="22"/>
          <w:szCs w:val="22"/>
        </w:rPr>
      </w:pPr>
      <w:r w:rsidRPr="008D238F">
        <w:rPr>
          <w:rFonts w:asciiTheme="minorHAnsi" w:hAnsiTheme="minorHAnsi"/>
          <w:sz w:val="22"/>
          <w:szCs w:val="22"/>
        </w:rPr>
        <w:t>ISBN: 978-1451188769</w:t>
      </w:r>
      <w:r w:rsidRPr="008D238F">
        <w:rPr>
          <w:rFonts w:asciiTheme="minorHAnsi" w:hAnsiTheme="minorHAnsi"/>
          <w:i/>
          <w:sz w:val="22"/>
          <w:szCs w:val="22"/>
        </w:rPr>
        <w:t xml:space="preserve">  </w:t>
      </w:r>
    </w:p>
    <w:p w14:paraId="7EF5F377" w14:textId="77777777" w:rsidR="009A7AB4" w:rsidRPr="008D238F" w:rsidRDefault="009A7AB4" w:rsidP="009A7AB4">
      <w:pPr>
        <w:spacing w:after="0" w:line="259" w:lineRule="auto"/>
        <w:ind w:left="0"/>
        <w:rPr>
          <w:rFonts w:asciiTheme="minorHAnsi" w:hAnsiTheme="minorHAnsi"/>
          <w:sz w:val="22"/>
          <w:szCs w:val="22"/>
        </w:rPr>
      </w:pPr>
      <w:r w:rsidRPr="008D238F">
        <w:rPr>
          <w:rFonts w:asciiTheme="minorHAnsi" w:hAnsiTheme="minorHAnsi"/>
          <w:i/>
          <w:sz w:val="22"/>
          <w:szCs w:val="22"/>
        </w:rPr>
        <w:t xml:space="preserve"> </w:t>
      </w:r>
    </w:p>
    <w:p w14:paraId="3C8A10F8" w14:textId="77777777" w:rsidR="009A7AB4" w:rsidRPr="008D238F" w:rsidRDefault="009A7AB4" w:rsidP="009A7AB4">
      <w:pPr>
        <w:spacing w:after="2" w:line="255" w:lineRule="auto"/>
        <w:ind w:left="-5" w:right="1445"/>
        <w:rPr>
          <w:rFonts w:asciiTheme="minorHAnsi" w:hAnsiTheme="minorHAnsi"/>
          <w:sz w:val="22"/>
          <w:szCs w:val="22"/>
        </w:rPr>
      </w:pPr>
      <w:proofErr w:type="spellStart"/>
      <w:r w:rsidRPr="008D238F">
        <w:rPr>
          <w:rFonts w:asciiTheme="minorHAnsi" w:hAnsiTheme="minorHAnsi"/>
          <w:i/>
          <w:sz w:val="22"/>
          <w:szCs w:val="22"/>
        </w:rPr>
        <w:t>Aulton’s</w:t>
      </w:r>
      <w:proofErr w:type="spellEnd"/>
      <w:r w:rsidRPr="008D238F">
        <w:rPr>
          <w:rFonts w:asciiTheme="minorHAnsi" w:hAnsiTheme="minorHAnsi"/>
          <w:i/>
          <w:sz w:val="22"/>
          <w:szCs w:val="22"/>
        </w:rPr>
        <w:t xml:space="preserve"> Pharmaceutics: The Design and Manufacture of Medicines</w:t>
      </w:r>
      <w:r w:rsidRPr="008D238F">
        <w:rPr>
          <w:rFonts w:asciiTheme="minorHAnsi" w:hAnsiTheme="minorHAnsi"/>
          <w:sz w:val="22"/>
          <w:szCs w:val="22"/>
        </w:rPr>
        <w:t>, 4</w:t>
      </w:r>
      <w:r w:rsidRPr="008D238F">
        <w:rPr>
          <w:rFonts w:asciiTheme="minorHAnsi" w:hAnsiTheme="minorHAnsi"/>
          <w:sz w:val="22"/>
          <w:szCs w:val="22"/>
          <w:vertAlign w:val="superscript"/>
        </w:rPr>
        <w:t>th</w:t>
      </w:r>
      <w:r w:rsidRPr="008D238F">
        <w:rPr>
          <w:rFonts w:asciiTheme="minorHAnsi" w:hAnsiTheme="minorHAnsi"/>
          <w:sz w:val="22"/>
          <w:szCs w:val="22"/>
        </w:rPr>
        <w:t xml:space="preserve"> edition, 2013, Ed. ME </w:t>
      </w:r>
      <w:proofErr w:type="spellStart"/>
      <w:r w:rsidRPr="008D238F">
        <w:rPr>
          <w:rFonts w:asciiTheme="minorHAnsi" w:hAnsiTheme="minorHAnsi"/>
          <w:sz w:val="22"/>
          <w:szCs w:val="22"/>
        </w:rPr>
        <w:t>Aulton</w:t>
      </w:r>
      <w:proofErr w:type="spellEnd"/>
      <w:r w:rsidRPr="008D238F">
        <w:rPr>
          <w:rFonts w:asciiTheme="minorHAnsi" w:hAnsiTheme="minorHAnsi"/>
          <w:sz w:val="22"/>
          <w:szCs w:val="22"/>
        </w:rPr>
        <w:t xml:space="preserve">, Churchill Livingstone </w:t>
      </w:r>
      <w:r w:rsidRPr="008D238F">
        <w:rPr>
          <w:rFonts w:asciiTheme="minorHAnsi" w:hAnsiTheme="minorHAnsi"/>
          <w:b/>
          <w:sz w:val="22"/>
          <w:szCs w:val="22"/>
        </w:rPr>
        <w:t>ISBN: 978-0-7020-4290-4</w:t>
      </w:r>
      <w:r w:rsidRPr="008D238F">
        <w:rPr>
          <w:rFonts w:asciiTheme="minorHAnsi" w:hAnsiTheme="minorHAnsi"/>
          <w:sz w:val="22"/>
          <w:szCs w:val="22"/>
        </w:rPr>
        <w:t xml:space="preserve"> </w:t>
      </w:r>
    </w:p>
    <w:p w14:paraId="17B9D3F0" w14:textId="77777777" w:rsidR="009A7AB4" w:rsidRPr="008D238F" w:rsidRDefault="009A7AB4" w:rsidP="009A7AB4">
      <w:pPr>
        <w:spacing w:after="0" w:line="259" w:lineRule="auto"/>
        <w:ind w:left="0"/>
        <w:rPr>
          <w:rFonts w:asciiTheme="minorHAnsi" w:hAnsiTheme="minorHAnsi"/>
          <w:sz w:val="22"/>
          <w:szCs w:val="22"/>
        </w:rPr>
      </w:pPr>
      <w:r w:rsidRPr="008D238F">
        <w:rPr>
          <w:rFonts w:asciiTheme="minorHAnsi" w:hAnsiTheme="minorHAnsi"/>
          <w:sz w:val="22"/>
          <w:szCs w:val="22"/>
        </w:rPr>
        <w:t xml:space="preserve"> </w:t>
      </w:r>
    </w:p>
    <w:p w14:paraId="4F04497F" w14:textId="77777777" w:rsidR="009A7AB4" w:rsidRPr="008D238F" w:rsidRDefault="009A7AB4" w:rsidP="009A7AB4">
      <w:pPr>
        <w:spacing w:after="0" w:line="259" w:lineRule="auto"/>
        <w:ind w:left="0"/>
        <w:rPr>
          <w:rFonts w:asciiTheme="minorHAnsi" w:hAnsiTheme="minorHAnsi"/>
          <w:b/>
          <w:sz w:val="22"/>
          <w:szCs w:val="22"/>
          <w:u w:val="single"/>
        </w:rPr>
      </w:pPr>
      <w:r w:rsidRPr="008D238F">
        <w:rPr>
          <w:rFonts w:asciiTheme="minorHAnsi" w:hAnsiTheme="minorHAnsi"/>
          <w:b/>
          <w:sz w:val="22"/>
          <w:szCs w:val="22"/>
          <w:u w:val="single"/>
        </w:rPr>
        <w:t xml:space="preserve">Recommended online resource  </w:t>
      </w:r>
    </w:p>
    <w:p w14:paraId="42A8C4B3" w14:textId="7A0E2D63" w:rsidR="00BB6352" w:rsidRPr="008D238F" w:rsidRDefault="009A7AB4" w:rsidP="008D238F">
      <w:pPr>
        <w:ind w:left="-5"/>
        <w:rPr>
          <w:rFonts w:asciiTheme="minorHAnsi" w:hAnsiTheme="minorHAnsi"/>
          <w:sz w:val="22"/>
          <w:szCs w:val="22"/>
        </w:rPr>
      </w:pPr>
      <w:r w:rsidRPr="008D238F">
        <w:rPr>
          <w:rFonts w:asciiTheme="minorHAnsi" w:hAnsiTheme="minorHAnsi"/>
          <w:sz w:val="22"/>
          <w:szCs w:val="22"/>
        </w:rPr>
        <w:t xml:space="preserve">The Lippincott Williams &amp; Wilkins online resources associated with each textbook are available at the Point: </w:t>
      </w:r>
      <w:r w:rsidRPr="008D238F">
        <w:rPr>
          <w:rFonts w:asciiTheme="minorHAnsi" w:hAnsiTheme="minorHAnsi"/>
          <w:color w:val="0000FF"/>
          <w:sz w:val="22"/>
          <w:szCs w:val="22"/>
          <w:u w:val="single"/>
        </w:rPr>
        <w:t>http://thePoint.lww.com</w:t>
      </w:r>
      <w:r w:rsidRPr="008D238F">
        <w:rPr>
          <w:rFonts w:asciiTheme="minorHAnsi" w:hAnsiTheme="minorHAnsi"/>
          <w:sz w:val="22"/>
          <w:szCs w:val="22"/>
        </w:rPr>
        <w:t xml:space="preserve"> (for access information, see details in inside front cover of the above listed textbooks). </w:t>
      </w:r>
    </w:p>
    <w:p w14:paraId="5F8ED734" w14:textId="77777777" w:rsidR="00BB6352" w:rsidRPr="008D238F" w:rsidRDefault="00BB6352" w:rsidP="00BB6352">
      <w:pPr>
        <w:spacing w:after="10" w:line="249" w:lineRule="auto"/>
        <w:ind w:left="-5"/>
        <w:rPr>
          <w:rFonts w:asciiTheme="minorHAnsi" w:hAnsiTheme="minorHAnsi"/>
          <w:sz w:val="22"/>
          <w:szCs w:val="22"/>
        </w:rPr>
      </w:pPr>
      <w:r w:rsidRPr="008D238F">
        <w:rPr>
          <w:rFonts w:asciiTheme="minorHAnsi" w:hAnsiTheme="minorHAnsi"/>
          <w:sz w:val="22"/>
          <w:szCs w:val="22"/>
          <w:u w:val="single"/>
        </w:rPr>
        <w:t>Laptop Computer with broadband internet connection</w:t>
      </w:r>
      <w:r w:rsidRPr="008D238F">
        <w:rPr>
          <w:rFonts w:asciiTheme="minorHAnsi" w:hAnsiTheme="minorHAnsi"/>
          <w:sz w:val="22"/>
          <w:szCs w:val="22"/>
        </w:rPr>
        <w:t xml:space="preserve"> </w:t>
      </w:r>
    </w:p>
    <w:p w14:paraId="4F8A8638" w14:textId="1B7D737E" w:rsidR="008D238F" w:rsidRPr="001B14F7" w:rsidRDefault="00BB6352" w:rsidP="001B14F7">
      <w:pPr>
        <w:numPr>
          <w:ilvl w:val="0"/>
          <w:numId w:val="3"/>
        </w:numPr>
        <w:spacing w:after="0" w:line="239" w:lineRule="auto"/>
        <w:ind w:hanging="504"/>
        <w:jc w:val="both"/>
        <w:rPr>
          <w:rFonts w:asciiTheme="minorHAnsi" w:hAnsiTheme="minorHAnsi"/>
          <w:sz w:val="22"/>
          <w:szCs w:val="22"/>
        </w:rPr>
      </w:pPr>
      <w:r w:rsidRPr="008D238F">
        <w:rPr>
          <w:rFonts w:asciiTheme="minorHAnsi" w:hAnsiTheme="minorHAnsi"/>
          <w:sz w:val="22"/>
          <w:szCs w:val="22"/>
        </w:rPr>
        <w:t xml:space="preserve">Students are expected to make sure their laptop computers are connected with broadband internet. It is the responsibility of the students to make sure that the laptops are in working condition and meet the University and School of Pharmacy IT requirements. (See SOP Student Handbook). </w:t>
      </w:r>
      <w:proofErr w:type="spellStart"/>
      <w:r w:rsidRPr="008D238F">
        <w:rPr>
          <w:rFonts w:asciiTheme="minorHAnsi" w:hAnsiTheme="minorHAnsi"/>
          <w:sz w:val="22"/>
          <w:szCs w:val="22"/>
        </w:rPr>
        <w:t>Incase</w:t>
      </w:r>
      <w:proofErr w:type="spellEnd"/>
      <w:r w:rsidRPr="008D238F">
        <w:rPr>
          <w:rFonts w:asciiTheme="minorHAnsi" w:hAnsiTheme="minorHAnsi"/>
          <w:sz w:val="22"/>
          <w:szCs w:val="22"/>
        </w:rPr>
        <w:t>, an individual does not have a</w:t>
      </w:r>
      <w:r>
        <w:t xml:space="preserve"> </w:t>
      </w:r>
      <w:r w:rsidRPr="008D238F">
        <w:rPr>
          <w:rFonts w:asciiTheme="minorHAnsi" w:hAnsiTheme="minorHAnsi"/>
          <w:sz w:val="22"/>
          <w:szCs w:val="22"/>
        </w:rPr>
        <w:t xml:space="preserve">laptop or having software and hardware related issues, please contact UTEP SOP IT or UTEP IT to resolve the issues. </w:t>
      </w:r>
    </w:p>
    <w:p w14:paraId="279BA237" w14:textId="77777777" w:rsidR="00BB6352" w:rsidRPr="008D238F" w:rsidRDefault="00BB6352" w:rsidP="00BB6352">
      <w:pPr>
        <w:spacing w:after="10" w:line="249" w:lineRule="auto"/>
        <w:ind w:left="-5"/>
        <w:rPr>
          <w:rFonts w:asciiTheme="minorHAnsi" w:hAnsiTheme="minorHAnsi"/>
          <w:sz w:val="22"/>
          <w:szCs w:val="22"/>
        </w:rPr>
      </w:pPr>
      <w:r w:rsidRPr="008D238F">
        <w:rPr>
          <w:rFonts w:asciiTheme="minorHAnsi" w:hAnsiTheme="minorHAnsi"/>
          <w:sz w:val="22"/>
          <w:szCs w:val="22"/>
          <w:u w:val="single"/>
        </w:rPr>
        <w:t xml:space="preserve"> Calculator</w:t>
      </w:r>
      <w:r w:rsidRPr="008D238F">
        <w:rPr>
          <w:rFonts w:asciiTheme="minorHAnsi" w:hAnsiTheme="minorHAnsi"/>
          <w:sz w:val="22"/>
          <w:szCs w:val="22"/>
        </w:rPr>
        <w:t xml:space="preserve"> </w:t>
      </w:r>
    </w:p>
    <w:p w14:paraId="2787C344" w14:textId="65F43002" w:rsidR="008B1086" w:rsidRPr="008D238F" w:rsidRDefault="00BB6352" w:rsidP="001B14F7">
      <w:pPr>
        <w:numPr>
          <w:ilvl w:val="0"/>
          <w:numId w:val="3"/>
        </w:numPr>
        <w:ind w:hanging="504"/>
        <w:jc w:val="both"/>
        <w:rPr>
          <w:rFonts w:asciiTheme="minorHAnsi" w:hAnsiTheme="minorHAnsi"/>
          <w:sz w:val="22"/>
          <w:szCs w:val="22"/>
        </w:rPr>
      </w:pPr>
      <w:r w:rsidRPr="008D238F">
        <w:rPr>
          <w:rFonts w:asciiTheme="minorHAnsi" w:hAnsiTheme="minorHAnsi"/>
          <w:sz w:val="22"/>
          <w:szCs w:val="22"/>
        </w:rPr>
        <w:t xml:space="preserve">Students are expected to accompany a non-programmable calculator during the class and to all assessment activities. </w:t>
      </w:r>
    </w:p>
    <w:p w14:paraId="1BA5F00C" w14:textId="47F6B9F3" w:rsidR="008B1086" w:rsidRDefault="008B1086" w:rsidP="008D238F">
      <w:pPr>
        <w:pBdr>
          <w:bottom w:val="single" w:sz="4" w:space="1" w:color="auto"/>
        </w:pBdr>
        <w:ind w:left="-5"/>
      </w:pPr>
    </w:p>
    <w:p w14:paraId="5F4884F4" w14:textId="7C217122" w:rsidR="008B1086" w:rsidRDefault="008B1086" w:rsidP="009A7AB4">
      <w:pPr>
        <w:ind w:left="-5"/>
      </w:pPr>
    </w:p>
    <w:p w14:paraId="512A6F7D" w14:textId="77777777" w:rsidR="00B16BA7" w:rsidRPr="00CF5E86" w:rsidRDefault="00B16BA7" w:rsidP="00B16BA7">
      <w:pPr>
        <w:pStyle w:val="Title"/>
        <w:jc w:val="left"/>
        <w:rPr>
          <w:rFonts w:asciiTheme="minorHAnsi" w:hAnsiTheme="minorHAnsi" w:cs="Calibri"/>
          <w:sz w:val="22"/>
          <w:szCs w:val="22"/>
        </w:rPr>
      </w:pPr>
      <w:r w:rsidRPr="00CF5E86">
        <w:rPr>
          <w:rFonts w:asciiTheme="minorHAnsi" w:hAnsiTheme="minorHAnsi" w:cs="Calibri"/>
          <w:sz w:val="22"/>
          <w:szCs w:val="22"/>
        </w:rPr>
        <w:t>Attendance</w:t>
      </w:r>
    </w:p>
    <w:p w14:paraId="6403FDD4" w14:textId="77777777" w:rsidR="00B16BA7" w:rsidRPr="008D238F" w:rsidRDefault="00B16BA7" w:rsidP="000257C8">
      <w:pPr>
        <w:spacing w:after="0" w:line="240" w:lineRule="auto"/>
        <w:jc w:val="both"/>
        <w:rPr>
          <w:rFonts w:asciiTheme="minorHAnsi" w:hAnsiTheme="minorHAnsi" w:cs="Arial"/>
          <w:sz w:val="22"/>
          <w:szCs w:val="22"/>
          <w:shd w:val="clear" w:color="auto" w:fill="FFFFFF"/>
        </w:rPr>
      </w:pPr>
      <w:r w:rsidRPr="008D238F">
        <w:rPr>
          <w:rFonts w:asciiTheme="minorHAnsi" w:hAnsiTheme="minorHAnsi" w:cs="Arial"/>
          <w:sz w:val="22"/>
          <w:szCs w:val="22"/>
          <w:shd w:val="clear" w:color="auto" w:fill="FFFFFF"/>
        </w:rPr>
        <w:t>The attendance policy for the School of Pharmacy is outlined in the Student Handbook. It is expected</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that students should demonstrate their commitment to the profession and respect for faculty, guest</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speakers, and colleagues by attending all classes and arriving to class on time prepared for the day’s</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lesson(s).</w:t>
      </w:r>
    </w:p>
    <w:p w14:paraId="2D2C39AC" w14:textId="77777777" w:rsidR="001B14F7" w:rsidRDefault="00B16BA7" w:rsidP="000257C8">
      <w:pPr>
        <w:spacing w:after="0" w:line="240" w:lineRule="auto"/>
        <w:jc w:val="both"/>
        <w:rPr>
          <w:rFonts w:asciiTheme="minorHAnsi" w:hAnsiTheme="minorHAnsi" w:cs="Arial"/>
          <w:sz w:val="22"/>
          <w:szCs w:val="22"/>
          <w:shd w:val="clear" w:color="auto" w:fill="FFFFFF"/>
        </w:rPr>
      </w:pPr>
      <w:r w:rsidRPr="008D238F">
        <w:rPr>
          <w:rFonts w:asciiTheme="minorHAnsi" w:hAnsiTheme="minorHAnsi"/>
          <w:sz w:val="22"/>
          <w:szCs w:val="22"/>
          <w:shd w:val="clear" w:color="auto" w:fill="FFFFFF"/>
        </w:rPr>
        <w:br/>
      </w:r>
      <w:r w:rsidRPr="008D238F">
        <w:rPr>
          <w:rFonts w:asciiTheme="minorHAnsi" w:hAnsiTheme="minorHAnsi" w:cs="Arial"/>
          <w:sz w:val="22"/>
          <w:szCs w:val="22"/>
          <w:shd w:val="clear" w:color="auto" w:fill="FFFFFF"/>
        </w:rPr>
        <w:t>Attendance and punctuality at lectures are mandatory and expected as a sign of professional</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behavior. Attendance will be checked by random in-class quizzes that may be administered at any</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time during the class. If large numbers of students are absent, the course coordinator reserves the</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right to give unannounced quizzes. Missing class for work is NOT a valid reason</w:t>
      </w:r>
      <w:r w:rsidR="000257C8">
        <w:rPr>
          <w:rFonts w:asciiTheme="minorHAnsi" w:hAnsiTheme="minorHAnsi" w:cs="Arial"/>
          <w:sz w:val="22"/>
          <w:szCs w:val="22"/>
          <w:shd w:val="clear" w:color="auto" w:fill="FFFFFF"/>
        </w:rPr>
        <w:t xml:space="preserve"> </w:t>
      </w:r>
      <w:r w:rsidR="001B14F7">
        <w:rPr>
          <w:rFonts w:asciiTheme="minorHAnsi" w:hAnsiTheme="minorHAnsi" w:cs="Arial"/>
          <w:sz w:val="22"/>
          <w:szCs w:val="22"/>
          <w:shd w:val="clear" w:color="auto" w:fill="FFFFFF"/>
        </w:rPr>
        <w:t>for your absence</w:t>
      </w:r>
      <w:r w:rsidRPr="008D238F">
        <w:rPr>
          <w:rFonts w:asciiTheme="minorHAnsi" w:hAnsiTheme="minorHAnsi" w:cs="Arial"/>
          <w:sz w:val="22"/>
          <w:szCs w:val="22"/>
          <w:shd w:val="clear" w:color="auto" w:fill="FFFFFF"/>
        </w:rPr>
        <w:t>.</w:t>
      </w:r>
    </w:p>
    <w:p w14:paraId="082D8BAE" w14:textId="27DEE60D" w:rsidR="00B16BA7" w:rsidRPr="008D238F" w:rsidRDefault="00B16BA7" w:rsidP="000257C8">
      <w:pPr>
        <w:spacing w:after="0" w:line="240" w:lineRule="auto"/>
        <w:jc w:val="both"/>
        <w:rPr>
          <w:rFonts w:asciiTheme="minorHAnsi" w:hAnsiTheme="minorHAnsi" w:cs="Arial"/>
          <w:sz w:val="22"/>
          <w:szCs w:val="22"/>
          <w:shd w:val="clear" w:color="auto" w:fill="FFFFFF"/>
        </w:rPr>
      </w:pPr>
      <w:r w:rsidRPr="008D238F">
        <w:rPr>
          <w:rFonts w:asciiTheme="minorHAnsi" w:hAnsiTheme="minorHAnsi" w:cs="Arial"/>
          <w:sz w:val="22"/>
          <w:szCs w:val="22"/>
          <w:shd w:val="clear" w:color="auto" w:fill="FFFFFF"/>
        </w:rPr>
        <w:t>If a student has an excused absence, they should immediately notify the course</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coordinator/instructor. To secure approval for an absence related to travel for professional meetings</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or for events that fall outside of the criteria outlined in the Student Handbook, please refer to the</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Handbook for more information regarding required documentation for submission to the Office of</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Student Affairs.</w:t>
      </w:r>
    </w:p>
    <w:p w14:paraId="07B6DED7" w14:textId="0D8FA1FE" w:rsidR="00BB6352" w:rsidRPr="008D238F" w:rsidRDefault="00BB6352" w:rsidP="00B16BA7">
      <w:pPr>
        <w:spacing w:after="0" w:line="240" w:lineRule="auto"/>
        <w:rPr>
          <w:rFonts w:asciiTheme="minorHAnsi" w:hAnsiTheme="minorHAnsi" w:cs="Arial"/>
          <w:sz w:val="22"/>
          <w:szCs w:val="22"/>
          <w:shd w:val="clear" w:color="auto" w:fill="FFFFFF"/>
        </w:rPr>
      </w:pPr>
    </w:p>
    <w:p w14:paraId="577071EB" w14:textId="77777777" w:rsidR="00BB6352" w:rsidRPr="008D238F" w:rsidRDefault="00BB6352" w:rsidP="00BB6352">
      <w:pPr>
        <w:spacing w:after="2" w:line="259" w:lineRule="auto"/>
        <w:ind w:left="-5"/>
        <w:rPr>
          <w:rFonts w:asciiTheme="minorHAnsi" w:hAnsiTheme="minorHAnsi"/>
          <w:sz w:val="22"/>
          <w:szCs w:val="22"/>
        </w:rPr>
      </w:pPr>
      <w:r w:rsidRPr="008D238F">
        <w:rPr>
          <w:rFonts w:asciiTheme="minorHAnsi" w:hAnsiTheme="minorHAnsi"/>
          <w:b/>
          <w:sz w:val="22"/>
          <w:szCs w:val="22"/>
          <w:u w:val="single"/>
        </w:rPr>
        <w:t>Required:</w:t>
      </w:r>
      <w:r w:rsidRPr="008D238F">
        <w:rPr>
          <w:rFonts w:asciiTheme="minorHAnsi" w:hAnsiTheme="minorHAnsi"/>
          <w:b/>
          <w:sz w:val="22"/>
          <w:szCs w:val="22"/>
        </w:rPr>
        <w:t xml:space="preserve"> </w:t>
      </w:r>
    </w:p>
    <w:p w14:paraId="0FCF17EB" w14:textId="00ECBA8B" w:rsidR="00BB6352" w:rsidRDefault="00BB6352" w:rsidP="00BB6352">
      <w:pPr>
        <w:spacing w:after="10" w:line="249" w:lineRule="auto"/>
        <w:ind w:left="-5"/>
        <w:jc w:val="both"/>
        <w:rPr>
          <w:rFonts w:asciiTheme="minorHAnsi" w:hAnsiTheme="minorHAnsi"/>
          <w:sz w:val="22"/>
          <w:szCs w:val="22"/>
        </w:rPr>
      </w:pPr>
      <w:r w:rsidRPr="008D238F">
        <w:rPr>
          <w:rFonts w:asciiTheme="minorHAnsi" w:hAnsiTheme="minorHAnsi"/>
          <w:sz w:val="22"/>
          <w:szCs w:val="22"/>
          <w:u w:val="single"/>
        </w:rPr>
        <w:lastRenderedPageBreak/>
        <w:t>Students are expected to be in class/lab on time. If an individual student is not able to attend the lecture/lab the instructor should be</w:t>
      </w:r>
      <w:r w:rsidRPr="008D238F">
        <w:rPr>
          <w:rFonts w:asciiTheme="minorHAnsi" w:hAnsiTheme="minorHAnsi"/>
          <w:sz w:val="22"/>
          <w:szCs w:val="22"/>
        </w:rPr>
        <w:t xml:space="preserve"> </w:t>
      </w:r>
      <w:r w:rsidRPr="008D238F">
        <w:rPr>
          <w:rFonts w:asciiTheme="minorHAnsi" w:hAnsiTheme="minorHAnsi"/>
          <w:sz w:val="22"/>
          <w:szCs w:val="22"/>
          <w:u w:val="single"/>
        </w:rPr>
        <w:t xml:space="preserve">notified/informed early with </w:t>
      </w:r>
      <w:proofErr w:type="gramStart"/>
      <w:r w:rsidRPr="008D238F">
        <w:rPr>
          <w:rFonts w:asciiTheme="minorHAnsi" w:hAnsiTheme="minorHAnsi"/>
          <w:sz w:val="22"/>
          <w:szCs w:val="22"/>
          <w:u w:val="single"/>
        </w:rPr>
        <w:t>a</w:t>
      </w:r>
      <w:proofErr w:type="gramEnd"/>
      <w:r w:rsidRPr="008D238F">
        <w:rPr>
          <w:rFonts w:asciiTheme="minorHAnsi" w:hAnsiTheme="minorHAnsi"/>
          <w:sz w:val="22"/>
          <w:szCs w:val="22"/>
          <w:u w:val="single"/>
        </w:rPr>
        <w:t xml:space="preserve"> evidence based excuse. You are assigned to a group automatically, if you feel that the assigned group is somehow</w:t>
      </w:r>
      <w:r w:rsidRPr="008D238F">
        <w:rPr>
          <w:rFonts w:asciiTheme="minorHAnsi" w:hAnsiTheme="minorHAnsi"/>
          <w:sz w:val="22"/>
          <w:szCs w:val="22"/>
        </w:rPr>
        <w:t xml:space="preserve"> </w:t>
      </w:r>
      <w:r w:rsidRPr="008D238F">
        <w:rPr>
          <w:rFonts w:asciiTheme="minorHAnsi" w:hAnsiTheme="minorHAnsi"/>
          <w:sz w:val="22"/>
          <w:szCs w:val="22"/>
          <w:u w:val="single"/>
        </w:rPr>
        <w:t xml:space="preserve">not convenient for you, please reach out to the instructor at least a week ahead to possibly switch to </w:t>
      </w:r>
      <w:proofErr w:type="gramStart"/>
      <w:r w:rsidRPr="008D238F">
        <w:rPr>
          <w:rFonts w:asciiTheme="minorHAnsi" w:hAnsiTheme="minorHAnsi"/>
          <w:sz w:val="22"/>
          <w:szCs w:val="22"/>
          <w:u w:val="single"/>
        </w:rPr>
        <w:t>other</w:t>
      </w:r>
      <w:proofErr w:type="gramEnd"/>
      <w:r w:rsidRPr="008D238F">
        <w:rPr>
          <w:rFonts w:asciiTheme="minorHAnsi" w:hAnsiTheme="minorHAnsi"/>
          <w:sz w:val="22"/>
          <w:szCs w:val="22"/>
          <w:u w:val="single"/>
        </w:rPr>
        <w:t xml:space="preserve"> group.</w:t>
      </w:r>
      <w:r w:rsidRPr="008D238F">
        <w:rPr>
          <w:rFonts w:asciiTheme="minorHAnsi" w:hAnsiTheme="minorHAnsi"/>
          <w:sz w:val="22"/>
          <w:szCs w:val="22"/>
        </w:rPr>
        <w:t xml:space="preserve"> </w:t>
      </w:r>
    </w:p>
    <w:p w14:paraId="51937090" w14:textId="77777777" w:rsidR="001B14F7" w:rsidRPr="008D238F" w:rsidRDefault="001B14F7" w:rsidP="00E15487">
      <w:pPr>
        <w:spacing w:after="10" w:line="249" w:lineRule="auto"/>
        <w:ind w:left="0"/>
        <w:jc w:val="both"/>
        <w:rPr>
          <w:rFonts w:asciiTheme="minorHAnsi" w:hAnsiTheme="minorHAnsi"/>
          <w:sz w:val="22"/>
          <w:szCs w:val="22"/>
        </w:rPr>
      </w:pPr>
    </w:p>
    <w:p w14:paraId="565447A2" w14:textId="77777777" w:rsidR="00B16BA7" w:rsidRPr="008D238F" w:rsidRDefault="00B16BA7" w:rsidP="00B16BA7">
      <w:pPr>
        <w:pStyle w:val="Title"/>
        <w:jc w:val="both"/>
        <w:rPr>
          <w:rFonts w:asciiTheme="minorHAnsi" w:hAnsiTheme="minorHAnsi" w:cs="Calibri"/>
          <w:sz w:val="22"/>
          <w:szCs w:val="22"/>
        </w:rPr>
      </w:pPr>
    </w:p>
    <w:p w14:paraId="56D419EA" w14:textId="77777777" w:rsidR="000257C8" w:rsidRDefault="00B16BA7" w:rsidP="000257C8">
      <w:pPr>
        <w:spacing w:after="0" w:line="240" w:lineRule="auto"/>
        <w:jc w:val="both"/>
        <w:rPr>
          <w:rFonts w:asciiTheme="minorHAnsi" w:hAnsiTheme="minorHAnsi" w:cs="Arial"/>
          <w:b/>
          <w:sz w:val="22"/>
          <w:szCs w:val="22"/>
          <w:shd w:val="clear" w:color="auto" w:fill="FFFFFF"/>
        </w:rPr>
      </w:pPr>
      <w:r w:rsidRPr="008D238F">
        <w:rPr>
          <w:rFonts w:asciiTheme="minorHAnsi" w:hAnsiTheme="minorHAnsi" w:cs="Arial"/>
          <w:b/>
          <w:sz w:val="22"/>
          <w:szCs w:val="22"/>
          <w:shd w:val="clear" w:color="auto" w:fill="FFFFFF"/>
        </w:rPr>
        <w:t>Classro</w:t>
      </w:r>
      <w:r w:rsidR="000257C8">
        <w:rPr>
          <w:rFonts w:asciiTheme="minorHAnsi" w:hAnsiTheme="minorHAnsi" w:cs="Arial"/>
          <w:b/>
          <w:sz w:val="22"/>
          <w:szCs w:val="22"/>
          <w:shd w:val="clear" w:color="auto" w:fill="FFFFFF"/>
        </w:rPr>
        <w:t>om</w:t>
      </w:r>
      <w:r w:rsidRPr="008D238F">
        <w:rPr>
          <w:rFonts w:asciiTheme="minorHAnsi" w:hAnsiTheme="minorHAnsi" w:cs="Arial"/>
          <w:b/>
          <w:sz w:val="22"/>
          <w:szCs w:val="22"/>
          <w:shd w:val="clear" w:color="auto" w:fill="FFFFFF"/>
        </w:rPr>
        <w:t>/Online</w:t>
      </w:r>
      <w:r w:rsidR="000257C8">
        <w:rPr>
          <w:rFonts w:asciiTheme="minorHAnsi" w:hAnsiTheme="minorHAnsi" w:cs="Arial"/>
          <w:b/>
          <w:sz w:val="22"/>
          <w:szCs w:val="22"/>
          <w:shd w:val="clear" w:color="auto" w:fill="FFFFFF"/>
        </w:rPr>
        <w:t xml:space="preserve"> Etiquette:</w:t>
      </w:r>
    </w:p>
    <w:p w14:paraId="7A4CFF3E" w14:textId="14247CCA" w:rsidR="00B16BA7" w:rsidRPr="008D238F" w:rsidRDefault="00B16BA7" w:rsidP="000257C8">
      <w:pPr>
        <w:spacing w:after="0" w:line="240" w:lineRule="auto"/>
        <w:jc w:val="both"/>
        <w:rPr>
          <w:rFonts w:asciiTheme="minorHAnsi" w:hAnsiTheme="minorHAnsi" w:cs="Arial"/>
          <w:sz w:val="22"/>
          <w:szCs w:val="22"/>
          <w:shd w:val="clear" w:color="auto" w:fill="FFFFFF"/>
        </w:rPr>
      </w:pPr>
      <w:r w:rsidRPr="008D238F">
        <w:rPr>
          <w:rFonts w:asciiTheme="minorHAnsi" w:hAnsiTheme="minorHAnsi" w:cs="Arial"/>
          <w:sz w:val="22"/>
          <w:szCs w:val="22"/>
          <w:shd w:val="clear" w:color="auto" w:fill="FFFFFF"/>
        </w:rPr>
        <w:t>Students are expected to be professionals and will be treated as such unless circumstances deem</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otherwise. Any behavior that impairs student ability to learn will not be tolerated (e.g., side</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conversation, cell phone use, electronic device used for activities not related to coursework). Laptops</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may be used during class for taking notes. Using laptops for other activities than taking notes causes a disruption to the class around you.</w:t>
      </w:r>
    </w:p>
    <w:p w14:paraId="76E8F537" w14:textId="77777777" w:rsidR="00B16BA7" w:rsidRPr="008D238F" w:rsidRDefault="00B16BA7" w:rsidP="000257C8">
      <w:pPr>
        <w:spacing w:after="0" w:line="240" w:lineRule="auto"/>
        <w:jc w:val="both"/>
        <w:rPr>
          <w:rFonts w:asciiTheme="minorHAnsi" w:hAnsiTheme="minorHAnsi" w:cs="Arial"/>
          <w:sz w:val="22"/>
          <w:szCs w:val="22"/>
          <w:shd w:val="clear" w:color="auto" w:fill="FFFFFF"/>
        </w:rPr>
      </w:pPr>
      <w:r w:rsidRPr="008D238F">
        <w:rPr>
          <w:rFonts w:asciiTheme="minorHAnsi" w:hAnsiTheme="minorHAnsi"/>
          <w:sz w:val="22"/>
          <w:szCs w:val="22"/>
          <w:shd w:val="clear" w:color="auto" w:fill="FFFFFF"/>
        </w:rPr>
        <w:br/>
      </w:r>
      <w:r w:rsidRPr="008D238F">
        <w:rPr>
          <w:rFonts w:asciiTheme="minorHAnsi" w:hAnsiTheme="minorHAnsi" w:cs="Arial"/>
          <w:sz w:val="22"/>
          <w:szCs w:val="22"/>
          <w:shd w:val="clear" w:color="auto" w:fill="FFFFFF"/>
        </w:rPr>
        <w:t>IF ONLINE: Your instructors and classmates want to generate a safe online learning environment.</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Please use appropriate online classroom behavior by reading the UTEP Netiquette Guide for Online</w:t>
      </w:r>
      <w:r w:rsidRPr="008D238F">
        <w:rPr>
          <w:rFonts w:asciiTheme="minorHAnsi" w:hAnsiTheme="minorHAnsi"/>
          <w:sz w:val="22"/>
          <w:szCs w:val="22"/>
          <w:shd w:val="clear" w:color="auto" w:fill="FFFFFF"/>
        </w:rPr>
        <w:t xml:space="preserve"> </w:t>
      </w:r>
      <w:r w:rsidRPr="008D238F">
        <w:rPr>
          <w:rFonts w:asciiTheme="minorHAnsi" w:hAnsiTheme="minorHAnsi" w:cs="Arial"/>
          <w:sz w:val="22"/>
          <w:szCs w:val="22"/>
          <w:shd w:val="clear" w:color="auto" w:fill="FFFFFF"/>
        </w:rPr>
        <w:t>Courses available at https://www.utep.edu/extendeduniversity/cid/_Files/docs/faculty-resources/student- orientation/</w:t>
      </w:r>
      <w:proofErr w:type="spellStart"/>
      <w:r w:rsidRPr="008D238F">
        <w:rPr>
          <w:rFonts w:asciiTheme="minorHAnsi" w:hAnsiTheme="minorHAnsi" w:cs="Arial"/>
          <w:sz w:val="22"/>
          <w:szCs w:val="22"/>
          <w:shd w:val="clear" w:color="auto" w:fill="FFFFFF"/>
        </w:rPr>
        <w:t>NetiquetteGuideforOnlineCourses</w:t>
      </w:r>
      <w:proofErr w:type="spellEnd"/>
    </w:p>
    <w:p w14:paraId="5C8EF31A" w14:textId="7311114C" w:rsidR="008D238F" w:rsidRDefault="008D238F" w:rsidP="000257C8">
      <w:pPr>
        <w:spacing w:after="0" w:line="240" w:lineRule="auto"/>
        <w:ind w:left="0"/>
      </w:pPr>
    </w:p>
    <w:p w14:paraId="616B50C7" w14:textId="77777777" w:rsidR="008D238F" w:rsidRPr="00EE6A20" w:rsidRDefault="008D238F" w:rsidP="00B16BA7">
      <w:pPr>
        <w:spacing w:after="0" w:line="240" w:lineRule="auto"/>
      </w:pPr>
    </w:p>
    <w:p w14:paraId="3D83C2ED" w14:textId="1CADCDE4" w:rsidR="00B16BA7" w:rsidRPr="00CF5E86" w:rsidRDefault="00B16BA7" w:rsidP="00B16BA7">
      <w:pPr>
        <w:pStyle w:val="Title"/>
        <w:jc w:val="left"/>
        <w:rPr>
          <w:rFonts w:asciiTheme="minorHAnsi" w:hAnsiTheme="minorHAnsi" w:cs="Calibri"/>
          <w:sz w:val="22"/>
          <w:szCs w:val="22"/>
        </w:rPr>
      </w:pPr>
      <w:r w:rsidRPr="00CF5E86">
        <w:rPr>
          <w:rFonts w:asciiTheme="minorHAnsi" w:hAnsiTheme="minorHAnsi" w:cs="Calibri"/>
          <w:sz w:val="22"/>
          <w:szCs w:val="22"/>
        </w:rPr>
        <w:t>Expectations of Students During Course</w:t>
      </w:r>
    </w:p>
    <w:p w14:paraId="3B57752D" w14:textId="134E619B" w:rsidR="00BB6352" w:rsidRPr="00CF5E86" w:rsidRDefault="00BB6352" w:rsidP="00BB6352">
      <w:pPr>
        <w:spacing w:after="0" w:line="259" w:lineRule="auto"/>
        <w:ind w:left="0"/>
        <w:rPr>
          <w:rFonts w:asciiTheme="minorHAnsi" w:hAnsiTheme="minorHAnsi"/>
          <w:sz w:val="22"/>
          <w:szCs w:val="22"/>
        </w:rPr>
      </w:pPr>
      <w:r w:rsidRPr="00CF5E86">
        <w:rPr>
          <w:rFonts w:asciiTheme="minorHAnsi" w:hAnsiTheme="minorHAnsi"/>
          <w:sz w:val="22"/>
          <w:szCs w:val="22"/>
        </w:rPr>
        <w:t>Students are encouraged to attend the synchronized class if possible</w:t>
      </w:r>
      <w:r w:rsidR="000257C8">
        <w:rPr>
          <w:rFonts w:asciiTheme="minorHAnsi" w:hAnsiTheme="minorHAnsi"/>
          <w:sz w:val="22"/>
          <w:szCs w:val="22"/>
        </w:rPr>
        <w:t>.</w:t>
      </w:r>
    </w:p>
    <w:p w14:paraId="52C06E62" w14:textId="77777777" w:rsidR="00BB6352" w:rsidRPr="00CF5E86" w:rsidRDefault="00BB6352" w:rsidP="00B16BA7">
      <w:pPr>
        <w:pStyle w:val="Title"/>
        <w:jc w:val="left"/>
        <w:rPr>
          <w:rFonts w:asciiTheme="minorHAnsi" w:hAnsiTheme="minorHAnsi" w:cs="Calibri"/>
          <w:b w:val="0"/>
          <w:bCs/>
          <w:color w:val="000000" w:themeColor="text1"/>
          <w:sz w:val="22"/>
          <w:szCs w:val="22"/>
        </w:rPr>
      </w:pPr>
    </w:p>
    <w:p w14:paraId="02D9CE46" w14:textId="77777777" w:rsidR="00B16BA7" w:rsidRPr="00CF5E86" w:rsidRDefault="00B16BA7" w:rsidP="000257C8">
      <w:pPr>
        <w:pStyle w:val="Title"/>
        <w:jc w:val="both"/>
        <w:rPr>
          <w:rFonts w:asciiTheme="minorHAnsi" w:hAnsiTheme="minorHAnsi" w:cs="Calibri"/>
          <w:b w:val="0"/>
          <w:sz w:val="22"/>
          <w:szCs w:val="22"/>
        </w:rPr>
      </w:pPr>
      <w:r w:rsidRPr="00CF5E86">
        <w:rPr>
          <w:rFonts w:asciiTheme="minorHAnsi" w:hAnsiTheme="minorHAnsi" w:cs="Calibri"/>
          <w:b w:val="0"/>
          <w:sz w:val="22"/>
          <w:szCs w:val="22"/>
        </w:rPr>
        <w:t xml:space="preserve">It is the responsibility of the </w:t>
      </w:r>
      <w:r w:rsidRPr="00CF5E86">
        <w:rPr>
          <w:rFonts w:asciiTheme="minorHAnsi" w:hAnsiTheme="minorHAnsi" w:cs="Calibri"/>
          <w:sz w:val="22"/>
          <w:szCs w:val="22"/>
        </w:rPr>
        <w:t xml:space="preserve">student </w:t>
      </w:r>
      <w:r w:rsidRPr="00CF5E86">
        <w:rPr>
          <w:rFonts w:asciiTheme="minorHAnsi" w:hAnsiTheme="minorHAnsi" w:cs="Calibri"/>
          <w:b w:val="0"/>
          <w:sz w:val="22"/>
          <w:szCs w:val="22"/>
        </w:rPr>
        <w:t>to monitor his/her progress during the course. Students should seek advice and assistance from the course facilitator as soon as he/she encounters any difficulty in the course.</w:t>
      </w:r>
    </w:p>
    <w:p w14:paraId="78CB148A" w14:textId="77777777" w:rsidR="00B16BA7" w:rsidRPr="00CF5E86" w:rsidRDefault="00B16BA7" w:rsidP="000257C8">
      <w:pPr>
        <w:pStyle w:val="Title"/>
        <w:jc w:val="both"/>
        <w:rPr>
          <w:rFonts w:asciiTheme="minorHAnsi" w:eastAsia="Malgun Gothic" w:hAnsiTheme="minorHAnsi" w:cs="Arial"/>
          <w:sz w:val="22"/>
          <w:szCs w:val="22"/>
          <w:lang w:eastAsia="ko-KR"/>
        </w:rPr>
      </w:pPr>
    </w:p>
    <w:p w14:paraId="21DFEC6C" w14:textId="77777777" w:rsidR="00B16BA7" w:rsidRPr="00CF5E86" w:rsidRDefault="00B16BA7" w:rsidP="00B16BA7">
      <w:pPr>
        <w:pStyle w:val="Title"/>
        <w:jc w:val="left"/>
        <w:rPr>
          <w:rFonts w:asciiTheme="minorHAnsi" w:eastAsia="Malgun Gothic" w:hAnsiTheme="minorHAnsi" w:cs="Arial"/>
          <w:sz w:val="22"/>
          <w:szCs w:val="22"/>
          <w:lang w:eastAsia="ko-KR"/>
        </w:rPr>
      </w:pPr>
      <w:r w:rsidRPr="00CF5E86">
        <w:rPr>
          <w:rFonts w:asciiTheme="minorHAnsi" w:eastAsia="Malgun Gothic" w:hAnsiTheme="minorHAnsi" w:cs="Arial"/>
          <w:sz w:val="22"/>
          <w:szCs w:val="22"/>
          <w:lang w:eastAsia="ko-KR"/>
        </w:rPr>
        <w:t>Unique Dress Policy for Course</w:t>
      </w:r>
    </w:p>
    <w:p w14:paraId="267DA036" w14:textId="77777777" w:rsidR="00B16BA7" w:rsidRPr="00CF5E86" w:rsidRDefault="00B16BA7" w:rsidP="00B16BA7">
      <w:pPr>
        <w:pStyle w:val="Title"/>
        <w:jc w:val="left"/>
        <w:rPr>
          <w:rFonts w:asciiTheme="minorHAnsi" w:eastAsia="Malgun Gothic" w:hAnsiTheme="minorHAnsi" w:cs="Arial"/>
          <w:b w:val="0"/>
          <w:sz w:val="22"/>
          <w:szCs w:val="22"/>
          <w:lang w:eastAsia="ko-KR"/>
        </w:rPr>
      </w:pPr>
      <w:r w:rsidRPr="00CF5E86">
        <w:rPr>
          <w:rFonts w:asciiTheme="minorHAnsi" w:eastAsia="Malgun Gothic" w:hAnsiTheme="minorHAnsi" w:cs="Arial"/>
          <w:b w:val="0"/>
          <w:sz w:val="22"/>
          <w:szCs w:val="22"/>
          <w:lang w:eastAsia="ko-KR"/>
        </w:rPr>
        <w:t>No dress code is required.</w:t>
      </w:r>
    </w:p>
    <w:p w14:paraId="56D7CE8B" w14:textId="32B26580" w:rsidR="00BB6352" w:rsidRPr="00CF5E86" w:rsidRDefault="00B16BA7" w:rsidP="00BB6352">
      <w:pPr>
        <w:spacing w:after="0" w:line="240" w:lineRule="auto"/>
        <w:rPr>
          <w:rFonts w:asciiTheme="minorHAnsi" w:hAnsiTheme="minorHAnsi"/>
          <w:color w:val="262626"/>
          <w:sz w:val="22"/>
          <w:szCs w:val="22"/>
        </w:rPr>
      </w:pPr>
      <w:r w:rsidRPr="00CF5E86">
        <w:rPr>
          <w:rFonts w:asciiTheme="minorHAnsi" w:hAnsiTheme="minorHAnsi" w:cs="Arial"/>
          <w:color w:val="262626"/>
          <w:sz w:val="22"/>
          <w:szCs w:val="22"/>
        </w:rPr>
        <w:t>Students attending appointments by TEAMS must share their camera and be dressed appropriately</w:t>
      </w:r>
      <w:r w:rsidR="000257C8">
        <w:rPr>
          <w:rFonts w:asciiTheme="minorHAnsi" w:hAnsiTheme="minorHAnsi" w:cs="Arial"/>
          <w:color w:val="262626"/>
          <w:sz w:val="22"/>
          <w:szCs w:val="22"/>
        </w:rPr>
        <w:t>.</w:t>
      </w:r>
    </w:p>
    <w:p w14:paraId="2D14ED5E" w14:textId="16E30D1D" w:rsidR="00BB6352" w:rsidRDefault="00BB6352" w:rsidP="009A7AB4">
      <w:pPr>
        <w:spacing w:after="0" w:line="259" w:lineRule="auto"/>
        <w:ind w:left="0"/>
      </w:pPr>
    </w:p>
    <w:p w14:paraId="1F7ABC79" w14:textId="77777777" w:rsidR="00BB6352" w:rsidRDefault="00BB6352" w:rsidP="009A7AB4">
      <w:pPr>
        <w:spacing w:after="0" w:line="259" w:lineRule="auto"/>
        <w:ind w:left="0"/>
      </w:pPr>
    </w:p>
    <w:p w14:paraId="3F8B6862" w14:textId="77777777" w:rsidR="009A7AB4" w:rsidRDefault="009A7AB4" w:rsidP="009A7AB4">
      <w:pPr>
        <w:spacing w:after="0" w:line="259" w:lineRule="auto"/>
        <w:ind w:left="0"/>
      </w:pPr>
      <w:r>
        <w:rPr>
          <w:rFonts w:ascii="Calibri" w:eastAsia="Calibri" w:hAnsi="Calibri" w:cs="Calibri"/>
          <w:noProof/>
          <w:sz w:val="22"/>
          <w:szCs w:val="22"/>
        </w:rPr>
        <mc:AlternateContent>
          <mc:Choice Requires="wpg">
            <w:drawing>
              <wp:inline distT="0" distB="0" distL="0" distR="0" wp14:anchorId="03E8A19A" wp14:editId="0E8C543D">
                <wp:extent cx="6065520" cy="7620"/>
                <wp:effectExtent l="0" t="0" r="0" b="0"/>
                <wp:docPr id="29" name="Group 29"/>
                <wp:cNvGraphicFramePr/>
                <a:graphic xmlns:a="http://schemas.openxmlformats.org/drawingml/2006/main">
                  <a:graphicData uri="http://schemas.microsoft.com/office/word/2010/wordprocessingGroup">
                    <wpg:wgp>
                      <wpg:cNvGrpSpPr/>
                      <wpg:grpSpPr>
                        <a:xfrm>
                          <a:off x="0" y="0"/>
                          <a:ext cx="6065520" cy="7620"/>
                          <a:chOff x="2313200" y="3757125"/>
                          <a:chExt cx="6065600" cy="45750"/>
                        </a:xfrm>
                      </wpg:grpSpPr>
                      <wpg:grpSp>
                        <wpg:cNvPr id="32" name="Group 32"/>
                        <wpg:cNvGrpSpPr/>
                        <wpg:grpSpPr>
                          <a:xfrm>
                            <a:off x="2313240" y="3776190"/>
                            <a:ext cx="6065520" cy="7620"/>
                            <a:chOff x="0" y="0"/>
                            <a:chExt cx="6065520" cy="7620"/>
                          </a:xfrm>
                        </wpg:grpSpPr>
                        <wps:wsp>
                          <wps:cNvPr id="33" name="Rectangle 33"/>
                          <wps:cNvSpPr/>
                          <wps:spPr>
                            <a:xfrm>
                              <a:off x="0" y="0"/>
                              <a:ext cx="6065500" cy="7600"/>
                            </a:xfrm>
                            <a:prstGeom prst="rect">
                              <a:avLst/>
                            </a:prstGeom>
                            <a:noFill/>
                            <a:ln>
                              <a:noFill/>
                            </a:ln>
                          </wps:spPr>
                          <wps:txbx>
                            <w:txbxContent>
                              <w:p w14:paraId="642D7918" w14:textId="77777777" w:rsidR="008273C9" w:rsidRDefault="008273C9" w:rsidP="009A7AB4">
                                <w:pPr>
                                  <w:spacing w:after="0" w:line="240" w:lineRule="auto"/>
                                  <w:ind w:left="0"/>
                                  <w:textDirection w:val="btLr"/>
                                </w:pPr>
                              </w:p>
                            </w:txbxContent>
                          </wps:txbx>
                          <wps:bodyPr spcFirstLastPara="1" wrap="square" lIns="91425" tIns="91425" rIns="91425" bIns="91425" anchor="ctr" anchorCtr="0">
                            <a:noAutofit/>
                          </wps:bodyPr>
                        </wps:wsp>
                        <wps:wsp>
                          <wps:cNvPr id="34" name="Freeform 34"/>
                          <wps:cNvSpPr/>
                          <wps:spPr>
                            <a:xfrm>
                              <a:off x="0" y="0"/>
                              <a:ext cx="6065520" cy="7620"/>
                            </a:xfrm>
                            <a:custGeom>
                              <a:avLst/>
                              <a:gdLst/>
                              <a:ahLst/>
                              <a:cxnLst/>
                              <a:rect l="l" t="t" r="r" b="b"/>
                              <a:pathLst>
                                <a:path w="6065520" h="7620" extrusionOk="0">
                                  <a:moveTo>
                                    <a:pt x="0" y="0"/>
                                  </a:moveTo>
                                  <a:lnTo>
                                    <a:pt x="6065520" y="7620"/>
                                  </a:lnTo>
                                </a:path>
                              </a:pathLst>
                            </a:custGeom>
                            <a:noFill/>
                            <a:ln w="38100"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wpg:grpSp>
                    </wpg:wgp>
                  </a:graphicData>
                </a:graphic>
              </wp:inline>
            </w:drawing>
          </mc:Choice>
          <mc:Fallback>
            <w:pict>
              <v:group w14:anchorId="03E8A19A" id="Group 29" o:spid="_x0000_s1043" style="width:477.6pt;height:.6pt;mso-position-horizontal-relative:char;mso-position-vertical-relative:line" coordorigin="23132,37571" coordsize="60656,45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6TH6JOQMAABAJAAAOAAAAZHJzL2Uyb0RvYy54bWzMVttu2zAMfR+wfxD0vjqOc2mNOsXQNsWA&#13;&#10;Yi3W7gMUWb5gsuRJyu3vR8qXOCmGrS0wLA+OKNHS4eEh5curXSXJRhhbapXQ8GxEiVBcp6XKE/r9&#13;&#10;efnpnBLrmEqZ1EokdC8svVp8/HC5rWMx1oWWqTAENlE23tYJLZyr4yCwvBAVs2e6FgoWM20q5sA0&#13;&#10;eZAatoXdKxmMR6NZsNUmrY3mwlqYvWkW6cLvn2WCu4css8IRmVDA5vzT+OcKn8HiksW5YXVR8hYG&#13;&#10;ewOKipUKDu23umGOkbUpX2xVldxoqzN3xnUV6CwrufAxQDTh6CSaO6PXtY8lj7d53dME1J7w9OZt&#13;&#10;+dfNoyFlmtDxBSWKVZAjfywBG8jZ1nkMPnemfqofTTuRNxbGu8tMhf8QCdl5Wvc9rWLnCIfJ2Wg2&#13;&#10;nY6BfQ5r8xmMPOu8gNTgS+MojCCXlMByNJ/Ow/G087gdbDFDF9xiMp1P/R5Bd36AMHtUvdHDb0OM&#13;&#10;xschgv36ED3aSYd2Pgsv2nj+Ntzm1Z6EYYgvWPpthFAt9iAI+z5BPBWsFl5nFpPdsRV1bH2DMmIq&#13;&#10;l4JEUcOY9+sVYWML4niVHLpczjGrkIQ+UBbXxro7oSuCg4QaONyXFtvcW9e4di54pNLLUkqvKKmO&#13;&#10;JmBPnAFxdABx5HarnRf8vAtlpdM9xGxrvizhyHtm3SMz0AZCSrbQGhJqf66ZEZTILwqovggnoFDi&#13;&#10;hoYZGquhwRQvNHQc7gwljXHtfAdqwH5eO52VPjCE14BpUUOOUcP/ItmTLtlLIwT2WxJNOoJAE+/J&#13;&#10;9WnpD3LN102ukYouv9BE0ybTMFd0I75T3RAVgf1c+n7uKAE2gVvo5ytEDApiDt/rhmQ76EFF24II&#13;&#10;lKtZ47X18AM7FjpXeiOetX/NnXQzwHxYlWro1be3QXfz0kMnGCCafuBhweQw8CMFI9joPPT1gdLL&#13;&#10;JIMIeVVDi7Yq9zitlmWKqkeo1uSra2nIhuEV539tQR25YcncMFs0fn6pIQvuGJV62grB0luVErev&#13;&#10;4RZQcF+D/uHUCoQv4HaHgfdzrJR/9vMUvKi+/7zWDheJR+6vXZ+79hMB7/Wh7b0OHzKLXwAAAP//&#13;&#10;AwBQSwMEFAAGAAgAAAAhAPgA+fPfAAAACAEAAA8AAABkcnMvZG93bnJldi54bWxMj81qwzAQhO+F&#13;&#10;voPYQm+NbBeX1rEcQvpzCoUkhZDbxtrYJpZkLMV23r7bXtrLwDK7s/Pli8m0YqDeN84qiGcRCLKl&#13;&#10;042tFHzt3h+eQfiAVmPrLCm4kodFcXuTY6bdaDc0bEMlOMT6DBXUIXSZlL6syaCfuY4seyfXGww8&#13;&#10;9pXUPY4cblqZRNGTNNhY/lBjR6uayvP2YhR8jDguH+O3YX0+ra6HXfq5X8ek1P3d9DpnWc5BBJrC&#13;&#10;3wX8MHB/KLjY0V2s9qJVwDThV9l7SdMExJGXEpBFLv8DFN8AAAD//wMAUEsBAi0AFAAGAAgAAAAh&#13;&#10;ALaDOJL+AAAA4QEAABMAAAAAAAAAAAAAAAAAAAAAAFtDb250ZW50X1R5cGVzXS54bWxQSwECLQAU&#13;&#10;AAYACAAAACEAOP0h/9YAAACUAQAACwAAAAAAAAAAAAAAAAAvAQAAX3JlbHMvLnJlbHNQSwECLQAU&#13;&#10;AAYACAAAACEA+kx+iTkDAAAQCQAADgAAAAAAAAAAAAAAAAAuAgAAZHJzL2Uyb0RvYy54bWxQSwEC&#13;&#10;LQAUAAYACAAAACEA+AD5898AAAAIAQAADwAAAAAAAAAAAAAAAACTBQAAZHJzL2Rvd25yZXYueG1s&#13;&#10;UEsFBgAAAAAEAAQA8wAAAJ8GAAAAAA==&#13;&#10;">
                <v:group id="Group 32" o:spid="_x0000_s1044" style="position:absolute;left:23132;top:37761;width:60655;height:77" coordsize="60655,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89Y4ZyAAAAOAAAAAPAAAAZHJzL2Rvd25yZXYueG1sRI9Li8JA&#13;&#10;EITvgv9haGFvOomyItFRxMeyB1nwAcvemkybBDM9ITMm8d87woKXgqKor6jFqjOlaKh2hWUF8SgC&#13;&#10;QZxaXXCm4HLeD2cgnEfWWFomBQ9ysFr2ewtMtG35SM3JZyJA2CWoIPe+SqR0aU4G3chWxCG72tqg&#13;&#10;D7bOpK6xDXBTynEUTaXBgsNCjhVtckpvp7tR8NViu57Eu+Zwu24ef+fPn99DTEp9DLrtPMh6DsJT&#13;&#10;59+Nf8S3VjAZw+tQOANy+QQAAP//AwBQSwECLQAUAAYACAAAACEA2+H2y+4AAACFAQAAEwAAAAAA&#13;&#10;AAAAAAAAAAAAAAAAW0NvbnRlbnRfVHlwZXNdLnhtbFBLAQItABQABgAIAAAAIQBa9CxbvwAAABUB&#13;&#10;AAALAAAAAAAAAAAAAAAAAB8BAABfcmVscy8ucmVsc1BLAQItABQABgAIAAAAIQC89Y4ZyAAAAOAA&#13;&#10;AAAPAAAAAAAAAAAAAAAAAAcCAABkcnMvZG93bnJldi54bWxQSwUGAAAAAAMAAwC3AAAA/AIAAAAA&#13;&#10;">
                  <v:rect id="Rectangle 33" o:spid="_x0000_s1045" style="position:absolute;width:60655;height:76;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pGKxwAAAOAAAAAPAAAAZHJzL2Rvd25yZXYueG1sRI/dasJA&#13;&#10;FITvC77DcoTe1Y2xiEZX0f6A9UqjD3DMHrPB7NmY3Wr69m6h0JuBYZhvmPmys7W4UesrxwqGgwQE&#13;&#10;ceF0xaWC4+HzZQLCB2SNtWNS8EMelove0xwz7e68p1seShEh7DNUYEJoMil9YciiH7iGOGZn11oM&#13;&#10;0bal1C3eI9zWMk2SsbRYcVww2NCboeKSf1sFu1dH6Ufq13lpp6Y7HbZfVxwr9dzv3mdRVjMQgbrw&#13;&#10;3/hDbLSC0Qh+D8UzIBcPAAAA//8DAFBLAQItABQABgAIAAAAIQDb4fbL7gAAAIUBAAATAAAAAAAA&#13;&#10;AAAAAAAAAAAAAABbQ29udGVudF9UeXBlc10ueG1sUEsBAi0AFAAGAAgAAAAhAFr0LFu/AAAAFQEA&#13;&#10;AAsAAAAAAAAAAAAAAAAAHwEAAF9yZWxzLy5yZWxzUEsBAi0AFAAGAAgAAAAhAMn+kYrHAAAA4AAA&#13;&#10;AA8AAAAAAAAAAAAAAAAABwIAAGRycy9kb3ducmV2LnhtbFBLBQYAAAAAAwADALcAAAD7AgAAAAA=&#13;&#10;" filled="f" stroked="f">
                    <v:textbox inset="2.53958mm,2.53958mm,2.53958mm,2.53958mm">
                      <w:txbxContent>
                        <w:p w14:paraId="642D7918" w14:textId="77777777" w:rsidR="008273C9" w:rsidRDefault="008273C9" w:rsidP="009A7AB4">
                          <w:pPr>
                            <w:spacing w:after="0" w:line="240" w:lineRule="auto"/>
                            <w:ind w:left="0"/>
                            <w:textDirection w:val="btLr"/>
                          </w:pPr>
                        </w:p>
                      </w:txbxContent>
                    </v:textbox>
                  </v:rect>
                  <v:shape id="Freeform 34" o:spid="_x0000_s1046" style="position:absolute;width:60655;height:76;visibility:visible;mso-wrap-style:square;v-text-anchor:middle" coordsize="6065520,762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egeEygAAAOAAAAAPAAAAZHJzL2Rvd25yZXYueG1sRI9Ba8JA&#13;&#10;FITvBf/D8oReSt1Yiw3RVUQpSEXBtOL1mX0m0ezbNLvV+O/dQqGXgWGYb5jxtDWVuFDjSssK+r0I&#13;&#10;BHFmdcm5gq/P9+cYhPPIGivLpOBGDqaTzsMYE22vvKVL6nMRIOwSVFB4XydSuqwgg65na+KQHW1j&#13;&#10;0Afb5FI3eA1wU8mXKBpKgyWHhQJrmheUndMfo+CJ/Nt+cVp/7Nerw3m+u8Wb71Ws1GO3XYyCzEYg&#13;&#10;PLX+v/GHWGoFg1f4PRTOgJzcAQAA//8DAFBLAQItABQABgAIAAAAIQDb4fbL7gAAAIUBAAATAAAA&#13;&#10;AAAAAAAAAAAAAAAAAABbQ29udGVudF9UeXBlc10ueG1sUEsBAi0AFAAGAAgAAAAhAFr0LFu/AAAA&#13;&#10;FQEAAAsAAAAAAAAAAAAAAAAAHwEAAF9yZWxzLy5yZWxzUEsBAi0AFAAGAAgAAAAhAGZ6B4TKAAAA&#13;&#10;4AAAAA8AAAAAAAAAAAAAAAAABwIAAGRycy9kb3ducmV2LnhtbFBLBQYAAAAAAwADALcAAAD+AgAA&#13;&#10;AAA=&#13;&#10;" path="m,l6065520,7620e" filled="f" strokeweight="3pt">
                    <v:stroke startarrowwidth="narrow" startarrowlength="short" endarrowwidth="narrow" endarrowlength="short"/>
                    <v:path arrowok="t" o:extrusionok="f"/>
                  </v:shape>
                </v:group>
                <w10:anchorlock/>
              </v:group>
            </w:pict>
          </mc:Fallback>
        </mc:AlternateContent>
      </w:r>
    </w:p>
    <w:p w14:paraId="62304932" w14:textId="77777777" w:rsidR="009A7AB4" w:rsidRPr="00CF5E86" w:rsidRDefault="009A7AB4" w:rsidP="009A7AB4">
      <w:pPr>
        <w:spacing w:after="14"/>
        <w:ind w:left="-5"/>
        <w:rPr>
          <w:rFonts w:asciiTheme="minorHAnsi" w:hAnsiTheme="minorHAnsi"/>
          <w:sz w:val="22"/>
          <w:szCs w:val="22"/>
        </w:rPr>
      </w:pPr>
      <w:r w:rsidRPr="00CF5E86">
        <w:rPr>
          <w:rFonts w:asciiTheme="minorHAnsi" w:hAnsiTheme="minorHAnsi"/>
          <w:b/>
          <w:sz w:val="22"/>
          <w:szCs w:val="22"/>
        </w:rPr>
        <w:t xml:space="preserve">Evaluation and Grading Policy </w:t>
      </w:r>
    </w:p>
    <w:p w14:paraId="7174FBF2" w14:textId="77777777" w:rsidR="009A7AB4" w:rsidRPr="00CF5E86" w:rsidRDefault="009A7AB4" w:rsidP="009A7AB4">
      <w:pPr>
        <w:spacing w:after="0" w:line="259" w:lineRule="auto"/>
        <w:ind w:left="0"/>
        <w:rPr>
          <w:rFonts w:asciiTheme="minorHAnsi" w:hAnsiTheme="minorHAnsi"/>
          <w:sz w:val="22"/>
          <w:szCs w:val="22"/>
        </w:rPr>
      </w:pPr>
      <w:r w:rsidRPr="00CF5E86">
        <w:rPr>
          <w:rFonts w:asciiTheme="minorHAnsi" w:hAnsiTheme="minorHAnsi"/>
          <w:b/>
          <w:sz w:val="22"/>
          <w:szCs w:val="22"/>
        </w:rPr>
        <w:t xml:space="preserve"> </w:t>
      </w:r>
    </w:p>
    <w:p w14:paraId="2FF26BA0" w14:textId="77777777" w:rsidR="009A7AB4" w:rsidRPr="00CF5E86" w:rsidRDefault="009A7AB4" w:rsidP="000257C8">
      <w:pPr>
        <w:spacing w:after="5" w:line="237" w:lineRule="auto"/>
        <w:ind w:left="0"/>
        <w:jc w:val="both"/>
        <w:rPr>
          <w:rFonts w:asciiTheme="minorHAnsi" w:hAnsiTheme="minorHAnsi"/>
          <w:sz w:val="22"/>
          <w:szCs w:val="22"/>
        </w:rPr>
      </w:pPr>
      <w:r w:rsidRPr="00CF5E86">
        <w:rPr>
          <w:rFonts w:asciiTheme="minorHAnsi" w:hAnsiTheme="minorHAnsi"/>
          <w:sz w:val="22"/>
          <w:szCs w:val="22"/>
        </w:rPr>
        <w:t xml:space="preserve">The format and point distribution for each session will be clearly detailed by the faculty to the Lab in advance. The faculty has full discretion in appointing credit. </w:t>
      </w:r>
    </w:p>
    <w:p w14:paraId="0217A495" w14:textId="77777777" w:rsidR="009A7AB4" w:rsidRDefault="009A7AB4" w:rsidP="009A7AB4">
      <w:pPr>
        <w:spacing w:after="0" w:line="259" w:lineRule="auto"/>
        <w:ind w:left="0"/>
        <w:jc w:val="center"/>
      </w:pPr>
    </w:p>
    <w:tbl>
      <w:tblPr>
        <w:tblW w:w="10328" w:type="dxa"/>
        <w:jc w:val="center"/>
        <w:tblLayout w:type="fixed"/>
        <w:tblLook w:val="0400" w:firstRow="0" w:lastRow="0" w:firstColumn="0" w:lastColumn="0" w:noHBand="0" w:noVBand="1"/>
      </w:tblPr>
      <w:tblGrid>
        <w:gridCol w:w="3090"/>
        <w:gridCol w:w="2060"/>
        <w:gridCol w:w="3105"/>
        <w:gridCol w:w="330"/>
        <w:gridCol w:w="1743"/>
      </w:tblGrid>
      <w:tr w:rsidR="009A7AB4" w14:paraId="097A35AC" w14:textId="77777777" w:rsidTr="00162B3D">
        <w:trPr>
          <w:trHeight w:val="381"/>
          <w:jc w:val="center"/>
        </w:trPr>
        <w:tc>
          <w:tcPr>
            <w:tcW w:w="3090" w:type="dxa"/>
            <w:tcBorders>
              <w:top w:val="single" w:sz="4" w:space="0" w:color="000000"/>
              <w:left w:val="single" w:sz="4" w:space="0" w:color="000000"/>
              <w:bottom w:val="single" w:sz="4" w:space="0" w:color="000000"/>
              <w:right w:val="single" w:sz="4" w:space="0" w:color="000000"/>
            </w:tcBorders>
          </w:tcPr>
          <w:p w14:paraId="6011983B" w14:textId="77777777" w:rsidR="009A7AB4" w:rsidRDefault="009A7AB4" w:rsidP="008273C9">
            <w:pPr>
              <w:spacing w:line="259" w:lineRule="auto"/>
              <w:ind w:left="0" w:right="7"/>
              <w:jc w:val="center"/>
              <w:rPr>
                <w:b/>
              </w:rPr>
            </w:pPr>
            <w:r>
              <w:rPr>
                <w:b/>
                <w:sz w:val="23"/>
                <w:szCs w:val="23"/>
              </w:rPr>
              <w:t xml:space="preserve">Assessment </w:t>
            </w:r>
          </w:p>
        </w:tc>
        <w:tc>
          <w:tcPr>
            <w:tcW w:w="2060" w:type="dxa"/>
            <w:tcBorders>
              <w:top w:val="single" w:sz="4" w:space="0" w:color="000000"/>
              <w:left w:val="single" w:sz="4" w:space="0" w:color="000000"/>
              <w:bottom w:val="single" w:sz="4" w:space="0" w:color="000000"/>
              <w:right w:val="single" w:sz="4" w:space="0" w:color="000000"/>
            </w:tcBorders>
          </w:tcPr>
          <w:p w14:paraId="1E0A00CE" w14:textId="77777777" w:rsidR="009A7AB4" w:rsidRDefault="009A7AB4" w:rsidP="008273C9">
            <w:pPr>
              <w:spacing w:line="259" w:lineRule="auto"/>
              <w:ind w:left="0" w:right="3"/>
              <w:jc w:val="center"/>
              <w:rPr>
                <w:b/>
              </w:rPr>
            </w:pPr>
            <w:r>
              <w:rPr>
                <w:b/>
                <w:sz w:val="23"/>
                <w:szCs w:val="23"/>
              </w:rPr>
              <w:t>Compounding Lab</w:t>
            </w:r>
          </w:p>
          <w:p w14:paraId="00CDA280" w14:textId="77777777" w:rsidR="009A7AB4" w:rsidRDefault="009A7AB4" w:rsidP="008273C9">
            <w:pPr>
              <w:spacing w:line="259" w:lineRule="auto"/>
              <w:ind w:left="0" w:right="3"/>
              <w:jc w:val="center"/>
              <w:rPr>
                <w:b/>
              </w:rPr>
            </w:pPr>
            <w:r>
              <w:rPr>
                <w:b/>
                <w:sz w:val="23"/>
                <w:szCs w:val="23"/>
              </w:rPr>
              <w:t>(Total-285 points)</w:t>
            </w:r>
          </w:p>
        </w:tc>
        <w:tc>
          <w:tcPr>
            <w:tcW w:w="3105" w:type="dxa"/>
            <w:tcBorders>
              <w:top w:val="single" w:sz="4" w:space="0" w:color="000000"/>
              <w:left w:val="single" w:sz="4" w:space="0" w:color="000000"/>
              <w:bottom w:val="single" w:sz="4" w:space="0" w:color="000000"/>
              <w:right w:val="nil"/>
            </w:tcBorders>
          </w:tcPr>
          <w:p w14:paraId="6BDFBCCC" w14:textId="77777777" w:rsidR="009A7AB4" w:rsidRDefault="009A7AB4" w:rsidP="008273C9">
            <w:pPr>
              <w:spacing w:line="259" w:lineRule="auto"/>
              <w:ind w:left="289"/>
              <w:jc w:val="center"/>
              <w:rPr>
                <w:b/>
              </w:rPr>
            </w:pPr>
            <w:r>
              <w:rPr>
                <w:b/>
                <w:sz w:val="23"/>
                <w:szCs w:val="23"/>
              </w:rPr>
              <w:t xml:space="preserve">Assessment </w:t>
            </w:r>
          </w:p>
        </w:tc>
        <w:tc>
          <w:tcPr>
            <w:tcW w:w="330" w:type="dxa"/>
            <w:tcBorders>
              <w:top w:val="single" w:sz="4" w:space="0" w:color="000000"/>
              <w:left w:val="nil"/>
              <w:bottom w:val="single" w:sz="4" w:space="0" w:color="000000"/>
              <w:right w:val="single" w:sz="4" w:space="0" w:color="000000"/>
            </w:tcBorders>
          </w:tcPr>
          <w:p w14:paraId="015AD613" w14:textId="77777777" w:rsidR="009A7AB4" w:rsidRDefault="009A7AB4" w:rsidP="008273C9">
            <w:pPr>
              <w:spacing w:after="160" w:line="259" w:lineRule="auto"/>
              <w:ind w:left="0"/>
            </w:pPr>
          </w:p>
        </w:tc>
        <w:tc>
          <w:tcPr>
            <w:tcW w:w="1743" w:type="dxa"/>
            <w:tcBorders>
              <w:top w:val="single" w:sz="4" w:space="0" w:color="000000"/>
              <w:left w:val="single" w:sz="4" w:space="0" w:color="000000"/>
              <w:bottom w:val="single" w:sz="4" w:space="0" w:color="000000"/>
              <w:right w:val="single" w:sz="4" w:space="0" w:color="000000"/>
            </w:tcBorders>
          </w:tcPr>
          <w:p w14:paraId="14D34E94" w14:textId="77777777" w:rsidR="009A7AB4" w:rsidRDefault="009A7AB4" w:rsidP="008273C9">
            <w:pPr>
              <w:spacing w:line="259" w:lineRule="auto"/>
              <w:ind w:left="122"/>
              <w:jc w:val="center"/>
            </w:pPr>
            <w:r>
              <w:rPr>
                <w:b/>
                <w:sz w:val="23"/>
                <w:szCs w:val="23"/>
              </w:rPr>
              <w:t>Didactic (Total 315 points)</w:t>
            </w:r>
          </w:p>
        </w:tc>
      </w:tr>
      <w:tr w:rsidR="009A7AB4" w14:paraId="7EA9940A" w14:textId="77777777" w:rsidTr="00162B3D">
        <w:trPr>
          <w:trHeight w:val="406"/>
          <w:jc w:val="center"/>
        </w:trPr>
        <w:tc>
          <w:tcPr>
            <w:tcW w:w="3090" w:type="dxa"/>
            <w:tcBorders>
              <w:top w:val="single" w:sz="4" w:space="0" w:color="000000"/>
              <w:left w:val="single" w:sz="4" w:space="0" w:color="000000"/>
              <w:bottom w:val="single" w:sz="4" w:space="0" w:color="000000"/>
              <w:right w:val="single" w:sz="4" w:space="0" w:color="000000"/>
            </w:tcBorders>
          </w:tcPr>
          <w:p w14:paraId="3069C56A" w14:textId="77777777" w:rsidR="009A7AB4" w:rsidRDefault="009A7AB4" w:rsidP="008273C9">
            <w:pPr>
              <w:spacing w:line="237" w:lineRule="auto"/>
              <w:ind w:left="106"/>
            </w:pPr>
            <w:r>
              <w:rPr>
                <w:sz w:val="23"/>
                <w:szCs w:val="23"/>
              </w:rPr>
              <w:t xml:space="preserve">Attending the lab activities that included but not limited to arriving on time, wearing proper lab etiquette, cleaning workstation before leaving: </w:t>
            </w:r>
          </w:p>
          <w:p w14:paraId="64C73EFF" w14:textId="77777777" w:rsidR="009A7AB4" w:rsidRDefault="009A7AB4" w:rsidP="008273C9">
            <w:pPr>
              <w:spacing w:line="259" w:lineRule="auto"/>
              <w:ind w:left="106"/>
              <w:rPr>
                <w:sz w:val="23"/>
                <w:szCs w:val="23"/>
              </w:rPr>
            </w:pPr>
            <w:r>
              <w:rPr>
                <w:sz w:val="23"/>
                <w:szCs w:val="23"/>
              </w:rPr>
              <w:t>16 products 5 points each</w:t>
            </w:r>
          </w:p>
        </w:tc>
        <w:tc>
          <w:tcPr>
            <w:tcW w:w="2060" w:type="dxa"/>
            <w:tcBorders>
              <w:top w:val="single" w:sz="4" w:space="0" w:color="000000"/>
              <w:left w:val="single" w:sz="4" w:space="0" w:color="000000"/>
              <w:bottom w:val="single" w:sz="4" w:space="0" w:color="000000"/>
              <w:right w:val="single" w:sz="4" w:space="0" w:color="auto"/>
            </w:tcBorders>
          </w:tcPr>
          <w:p w14:paraId="4AC8A9C5" w14:textId="77777777" w:rsidR="009A7AB4" w:rsidRDefault="009A7AB4" w:rsidP="008273C9">
            <w:pPr>
              <w:spacing w:line="259" w:lineRule="auto"/>
              <w:ind w:left="106"/>
              <w:jc w:val="center"/>
              <w:rPr>
                <w:sz w:val="23"/>
                <w:szCs w:val="23"/>
              </w:rPr>
            </w:pPr>
            <w:r>
              <w:rPr>
                <w:sz w:val="23"/>
                <w:szCs w:val="23"/>
              </w:rPr>
              <w:t>75</w:t>
            </w:r>
          </w:p>
        </w:tc>
        <w:tc>
          <w:tcPr>
            <w:tcW w:w="3105" w:type="dxa"/>
            <w:tcBorders>
              <w:top w:val="single" w:sz="4" w:space="0" w:color="000000"/>
              <w:left w:val="single" w:sz="4" w:space="0" w:color="auto"/>
              <w:bottom w:val="single" w:sz="4" w:space="0" w:color="000000"/>
              <w:right w:val="nil"/>
            </w:tcBorders>
          </w:tcPr>
          <w:p w14:paraId="0F25C6BB" w14:textId="77777777" w:rsidR="009A7AB4" w:rsidRDefault="009A7AB4" w:rsidP="008273C9">
            <w:pPr>
              <w:tabs>
                <w:tab w:val="center" w:pos="1546"/>
              </w:tabs>
              <w:spacing w:line="259" w:lineRule="auto"/>
              <w:ind w:left="0"/>
            </w:pPr>
            <w:r>
              <w:t xml:space="preserve">  Quizzes: Points may vary for each    </w:t>
            </w:r>
          </w:p>
          <w:p w14:paraId="3745B772" w14:textId="77777777" w:rsidR="009A7AB4" w:rsidRDefault="009A7AB4" w:rsidP="008273C9">
            <w:pPr>
              <w:tabs>
                <w:tab w:val="center" w:pos="1546"/>
              </w:tabs>
              <w:spacing w:line="259" w:lineRule="auto"/>
              <w:ind w:left="0"/>
            </w:pPr>
            <w:r>
              <w:t xml:space="preserve">   quiz</w:t>
            </w:r>
          </w:p>
        </w:tc>
        <w:tc>
          <w:tcPr>
            <w:tcW w:w="330" w:type="dxa"/>
            <w:tcBorders>
              <w:top w:val="single" w:sz="4" w:space="0" w:color="000000"/>
              <w:left w:val="nil"/>
              <w:bottom w:val="single" w:sz="4" w:space="0" w:color="000000"/>
              <w:right w:val="single" w:sz="4" w:space="0" w:color="auto"/>
            </w:tcBorders>
          </w:tcPr>
          <w:p w14:paraId="089B5D25" w14:textId="77777777" w:rsidR="009A7AB4" w:rsidRDefault="009A7AB4" w:rsidP="008273C9">
            <w:pPr>
              <w:spacing w:after="160" w:line="259" w:lineRule="auto"/>
              <w:ind w:left="0"/>
            </w:pPr>
          </w:p>
        </w:tc>
        <w:tc>
          <w:tcPr>
            <w:tcW w:w="1743" w:type="dxa"/>
            <w:tcBorders>
              <w:top w:val="single" w:sz="4" w:space="0" w:color="000000"/>
              <w:left w:val="single" w:sz="4" w:space="0" w:color="auto"/>
              <w:bottom w:val="single" w:sz="4" w:space="0" w:color="000000"/>
              <w:right w:val="single" w:sz="4" w:space="0" w:color="000000"/>
            </w:tcBorders>
          </w:tcPr>
          <w:p w14:paraId="4B5107EB" w14:textId="77777777" w:rsidR="009A7AB4" w:rsidRDefault="009A7AB4" w:rsidP="008273C9">
            <w:pPr>
              <w:spacing w:after="160" w:line="259" w:lineRule="auto"/>
              <w:ind w:left="0"/>
              <w:jc w:val="center"/>
            </w:pPr>
            <w:r>
              <w:rPr>
                <w:sz w:val="23"/>
                <w:szCs w:val="23"/>
              </w:rPr>
              <w:t>100</w:t>
            </w:r>
          </w:p>
        </w:tc>
      </w:tr>
      <w:tr w:rsidR="009A7AB4" w14:paraId="28C84A20" w14:textId="77777777" w:rsidTr="00162B3D">
        <w:trPr>
          <w:trHeight w:val="406"/>
          <w:jc w:val="center"/>
        </w:trPr>
        <w:tc>
          <w:tcPr>
            <w:tcW w:w="3090" w:type="dxa"/>
            <w:tcBorders>
              <w:top w:val="single" w:sz="4" w:space="0" w:color="000000"/>
              <w:left w:val="single" w:sz="4" w:space="0" w:color="000000"/>
              <w:bottom w:val="single" w:sz="4" w:space="0" w:color="000000"/>
              <w:right w:val="single" w:sz="4" w:space="0" w:color="auto"/>
            </w:tcBorders>
          </w:tcPr>
          <w:p w14:paraId="4AA14363" w14:textId="77777777" w:rsidR="009A7AB4" w:rsidRDefault="009A7AB4" w:rsidP="008273C9">
            <w:pPr>
              <w:spacing w:line="259" w:lineRule="auto"/>
              <w:ind w:left="106"/>
            </w:pPr>
            <w:r>
              <w:rPr>
                <w:sz w:val="23"/>
                <w:szCs w:val="23"/>
              </w:rPr>
              <w:lastRenderedPageBreak/>
              <w:t xml:space="preserve">Mid-Term </w:t>
            </w:r>
          </w:p>
        </w:tc>
        <w:tc>
          <w:tcPr>
            <w:tcW w:w="2060" w:type="dxa"/>
            <w:tcBorders>
              <w:top w:val="single" w:sz="4" w:space="0" w:color="000000"/>
              <w:left w:val="single" w:sz="4" w:space="0" w:color="auto"/>
              <w:bottom w:val="single" w:sz="4" w:space="0" w:color="auto"/>
              <w:right w:val="single" w:sz="4" w:space="0" w:color="auto"/>
            </w:tcBorders>
          </w:tcPr>
          <w:p w14:paraId="27A2FB44" w14:textId="5D094667" w:rsidR="009A7AB4" w:rsidRDefault="00162B3D" w:rsidP="008273C9">
            <w:pPr>
              <w:spacing w:line="259" w:lineRule="auto"/>
              <w:ind w:left="106"/>
              <w:jc w:val="center"/>
            </w:pPr>
            <w:r>
              <w:t>100</w:t>
            </w:r>
          </w:p>
        </w:tc>
        <w:tc>
          <w:tcPr>
            <w:tcW w:w="3105" w:type="dxa"/>
            <w:tcBorders>
              <w:top w:val="single" w:sz="4" w:space="0" w:color="000000"/>
              <w:left w:val="single" w:sz="4" w:space="0" w:color="auto"/>
              <w:right w:val="nil"/>
            </w:tcBorders>
          </w:tcPr>
          <w:p w14:paraId="328E326D" w14:textId="77777777" w:rsidR="009A7AB4" w:rsidRDefault="009A7AB4" w:rsidP="008273C9">
            <w:pPr>
              <w:tabs>
                <w:tab w:val="center" w:pos="1546"/>
              </w:tabs>
              <w:spacing w:line="259" w:lineRule="auto"/>
              <w:ind w:left="0"/>
            </w:pPr>
            <w:r>
              <w:t xml:space="preserve">  Midterm </w:t>
            </w:r>
            <w:r>
              <w:tab/>
              <w:t xml:space="preserve"> </w:t>
            </w:r>
          </w:p>
          <w:p w14:paraId="14314775" w14:textId="77777777" w:rsidR="009A7AB4" w:rsidRDefault="009A7AB4" w:rsidP="008273C9">
            <w:pPr>
              <w:spacing w:line="259" w:lineRule="auto"/>
              <w:ind w:left="106"/>
            </w:pPr>
            <w:r>
              <w:t xml:space="preserve"> </w:t>
            </w:r>
            <w:r>
              <w:tab/>
            </w:r>
            <w:r>
              <w:rPr>
                <w:sz w:val="23"/>
                <w:szCs w:val="23"/>
              </w:rPr>
              <w:t xml:space="preserve"> </w:t>
            </w:r>
          </w:p>
        </w:tc>
        <w:tc>
          <w:tcPr>
            <w:tcW w:w="330" w:type="dxa"/>
            <w:tcBorders>
              <w:top w:val="single" w:sz="4" w:space="0" w:color="000000"/>
              <w:left w:val="nil"/>
              <w:bottom w:val="single" w:sz="4" w:space="0" w:color="000000"/>
              <w:right w:val="single" w:sz="4" w:space="0" w:color="auto"/>
            </w:tcBorders>
          </w:tcPr>
          <w:p w14:paraId="418F0E66" w14:textId="77777777" w:rsidR="009A7AB4" w:rsidRDefault="009A7AB4" w:rsidP="008273C9">
            <w:pPr>
              <w:spacing w:after="160" w:line="259" w:lineRule="auto"/>
              <w:ind w:left="0"/>
            </w:pPr>
          </w:p>
        </w:tc>
        <w:tc>
          <w:tcPr>
            <w:tcW w:w="1743" w:type="dxa"/>
            <w:tcBorders>
              <w:top w:val="single" w:sz="4" w:space="0" w:color="000000"/>
              <w:left w:val="single" w:sz="4" w:space="0" w:color="auto"/>
              <w:bottom w:val="single" w:sz="4" w:space="0" w:color="000000"/>
              <w:right w:val="single" w:sz="4" w:space="0" w:color="000000"/>
            </w:tcBorders>
          </w:tcPr>
          <w:p w14:paraId="2828300E" w14:textId="77777777" w:rsidR="009A7AB4" w:rsidRDefault="009A7AB4" w:rsidP="008273C9">
            <w:pPr>
              <w:spacing w:after="160" w:line="259" w:lineRule="auto"/>
              <w:ind w:left="0"/>
              <w:jc w:val="center"/>
            </w:pPr>
            <w:r>
              <w:rPr>
                <w:sz w:val="23"/>
                <w:szCs w:val="23"/>
              </w:rPr>
              <w:t>100</w:t>
            </w:r>
          </w:p>
        </w:tc>
      </w:tr>
      <w:tr w:rsidR="009A7AB4" w14:paraId="2235B413" w14:textId="77777777" w:rsidTr="00162B3D">
        <w:trPr>
          <w:trHeight w:val="406"/>
          <w:jc w:val="center"/>
        </w:trPr>
        <w:tc>
          <w:tcPr>
            <w:tcW w:w="3090" w:type="dxa"/>
            <w:tcBorders>
              <w:top w:val="single" w:sz="4" w:space="0" w:color="000000"/>
              <w:left w:val="single" w:sz="4" w:space="0" w:color="000000"/>
              <w:bottom w:val="single" w:sz="4" w:space="0" w:color="000000"/>
              <w:right w:val="single" w:sz="4" w:space="0" w:color="auto"/>
            </w:tcBorders>
          </w:tcPr>
          <w:p w14:paraId="3E8C2514" w14:textId="46B40944" w:rsidR="009A7AB4" w:rsidRDefault="009A7AB4" w:rsidP="008273C9">
            <w:pPr>
              <w:spacing w:line="259" w:lineRule="auto"/>
              <w:ind w:left="106"/>
              <w:rPr>
                <w:sz w:val="23"/>
                <w:szCs w:val="23"/>
              </w:rPr>
            </w:pPr>
            <w:r>
              <w:rPr>
                <w:sz w:val="23"/>
                <w:szCs w:val="23"/>
              </w:rPr>
              <w:t xml:space="preserve">Final Exam </w:t>
            </w:r>
            <w:r w:rsidR="00162B3D">
              <w:rPr>
                <w:sz w:val="23"/>
                <w:szCs w:val="23"/>
              </w:rPr>
              <w:t>(comprehensive)</w:t>
            </w:r>
          </w:p>
        </w:tc>
        <w:tc>
          <w:tcPr>
            <w:tcW w:w="2060" w:type="dxa"/>
            <w:tcBorders>
              <w:top w:val="single" w:sz="4" w:space="0" w:color="000000"/>
              <w:left w:val="single" w:sz="4" w:space="0" w:color="auto"/>
              <w:bottom w:val="single" w:sz="4" w:space="0" w:color="auto"/>
              <w:right w:val="single" w:sz="4" w:space="0" w:color="auto"/>
            </w:tcBorders>
          </w:tcPr>
          <w:p w14:paraId="21774550" w14:textId="03FC4C9B" w:rsidR="009A7AB4" w:rsidRDefault="00162B3D" w:rsidP="008273C9">
            <w:pPr>
              <w:spacing w:line="259" w:lineRule="auto"/>
              <w:ind w:left="106"/>
              <w:jc w:val="center"/>
            </w:pPr>
            <w:r>
              <w:t>100</w:t>
            </w:r>
          </w:p>
        </w:tc>
        <w:tc>
          <w:tcPr>
            <w:tcW w:w="3105" w:type="dxa"/>
            <w:tcBorders>
              <w:top w:val="single" w:sz="4" w:space="0" w:color="000000"/>
              <w:left w:val="single" w:sz="4" w:space="0" w:color="auto"/>
              <w:right w:val="nil"/>
            </w:tcBorders>
          </w:tcPr>
          <w:p w14:paraId="77AAC7C1" w14:textId="462419B2" w:rsidR="009A7AB4" w:rsidRDefault="00162B3D" w:rsidP="008273C9">
            <w:pPr>
              <w:tabs>
                <w:tab w:val="center" w:pos="1546"/>
              </w:tabs>
              <w:spacing w:line="259" w:lineRule="auto"/>
              <w:ind w:left="0"/>
            </w:pPr>
            <w:r>
              <w:t>Final Comprehensive</w:t>
            </w:r>
          </w:p>
        </w:tc>
        <w:tc>
          <w:tcPr>
            <w:tcW w:w="330" w:type="dxa"/>
            <w:tcBorders>
              <w:top w:val="single" w:sz="4" w:space="0" w:color="000000"/>
              <w:left w:val="nil"/>
              <w:bottom w:val="single" w:sz="4" w:space="0" w:color="000000"/>
              <w:right w:val="single" w:sz="4" w:space="0" w:color="auto"/>
            </w:tcBorders>
          </w:tcPr>
          <w:p w14:paraId="6DBE3211" w14:textId="77777777" w:rsidR="009A7AB4" w:rsidRDefault="009A7AB4" w:rsidP="008273C9">
            <w:pPr>
              <w:spacing w:after="160" w:line="259" w:lineRule="auto"/>
              <w:ind w:left="0"/>
            </w:pPr>
          </w:p>
        </w:tc>
        <w:tc>
          <w:tcPr>
            <w:tcW w:w="1743" w:type="dxa"/>
            <w:tcBorders>
              <w:top w:val="single" w:sz="4" w:space="0" w:color="000000"/>
              <w:left w:val="single" w:sz="4" w:space="0" w:color="auto"/>
              <w:bottom w:val="single" w:sz="4" w:space="0" w:color="000000"/>
              <w:right w:val="single" w:sz="4" w:space="0" w:color="000000"/>
            </w:tcBorders>
          </w:tcPr>
          <w:p w14:paraId="3493B93A" w14:textId="7C969A0E" w:rsidR="009A7AB4" w:rsidRDefault="00162B3D" w:rsidP="008273C9">
            <w:pPr>
              <w:spacing w:after="160" w:line="259" w:lineRule="auto"/>
              <w:ind w:left="0"/>
              <w:jc w:val="center"/>
              <w:rPr>
                <w:sz w:val="23"/>
                <w:szCs w:val="23"/>
              </w:rPr>
            </w:pPr>
            <w:r>
              <w:rPr>
                <w:sz w:val="23"/>
                <w:szCs w:val="23"/>
              </w:rPr>
              <w:t>100</w:t>
            </w:r>
          </w:p>
        </w:tc>
      </w:tr>
      <w:tr w:rsidR="009A7AB4" w14:paraId="690C2A10" w14:textId="77777777" w:rsidTr="00162B3D">
        <w:trPr>
          <w:trHeight w:val="188"/>
          <w:jc w:val="center"/>
        </w:trPr>
        <w:tc>
          <w:tcPr>
            <w:tcW w:w="3090" w:type="dxa"/>
            <w:tcBorders>
              <w:top w:val="single" w:sz="4" w:space="0" w:color="000000"/>
              <w:left w:val="single" w:sz="4" w:space="0" w:color="000000"/>
              <w:bottom w:val="single" w:sz="4" w:space="0" w:color="000000"/>
              <w:right w:val="single" w:sz="4" w:space="0" w:color="000000"/>
            </w:tcBorders>
          </w:tcPr>
          <w:p w14:paraId="61E902BD" w14:textId="77777777" w:rsidR="009A7AB4" w:rsidRDefault="009A7AB4" w:rsidP="008273C9">
            <w:pPr>
              <w:spacing w:line="259" w:lineRule="auto"/>
              <w:ind w:left="106"/>
            </w:pPr>
            <w:r>
              <w:rPr>
                <w:sz w:val="23"/>
                <w:szCs w:val="23"/>
              </w:rPr>
              <w:t xml:space="preserve">Attendance to lecture and lab </w:t>
            </w:r>
          </w:p>
        </w:tc>
        <w:tc>
          <w:tcPr>
            <w:tcW w:w="2060" w:type="dxa"/>
            <w:tcBorders>
              <w:top w:val="single" w:sz="4" w:space="0" w:color="000000"/>
              <w:left w:val="single" w:sz="4" w:space="0" w:color="000000"/>
              <w:bottom w:val="single" w:sz="4" w:space="0" w:color="000000"/>
              <w:right w:val="single" w:sz="4" w:space="0" w:color="000000"/>
            </w:tcBorders>
          </w:tcPr>
          <w:p w14:paraId="431AE9B9" w14:textId="77777777" w:rsidR="009A7AB4" w:rsidRDefault="009A7AB4" w:rsidP="008273C9">
            <w:pPr>
              <w:spacing w:line="259" w:lineRule="auto"/>
              <w:ind w:left="106"/>
              <w:jc w:val="center"/>
            </w:pPr>
            <w:r>
              <w:rPr>
                <w:sz w:val="23"/>
                <w:szCs w:val="23"/>
              </w:rPr>
              <w:t>10</w:t>
            </w:r>
          </w:p>
        </w:tc>
        <w:tc>
          <w:tcPr>
            <w:tcW w:w="3105" w:type="dxa"/>
            <w:tcBorders>
              <w:top w:val="single" w:sz="4" w:space="0" w:color="000000"/>
              <w:left w:val="single" w:sz="4" w:space="0" w:color="000000"/>
              <w:bottom w:val="single" w:sz="4" w:space="0" w:color="000000"/>
              <w:right w:val="nil"/>
            </w:tcBorders>
          </w:tcPr>
          <w:p w14:paraId="7A85289C" w14:textId="77777777" w:rsidR="009A7AB4" w:rsidRDefault="009A7AB4" w:rsidP="008273C9">
            <w:pPr>
              <w:spacing w:line="259" w:lineRule="auto"/>
              <w:ind w:left="106"/>
            </w:pPr>
            <w:r>
              <w:t xml:space="preserve"> </w:t>
            </w:r>
          </w:p>
        </w:tc>
        <w:tc>
          <w:tcPr>
            <w:tcW w:w="330" w:type="dxa"/>
            <w:tcBorders>
              <w:top w:val="single" w:sz="4" w:space="0" w:color="000000"/>
              <w:left w:val="nil"/>
              <w:bottom w:val="single" w:sz="4" w:space="0" w:color="000000"/>
              <w:right w:val="single" w:sz="4" w:space="0" w:color="000000"/>
            </w:tcBorders>
          </w:tcPr>
          <w:p w14:paraId="6173D0AC" w14:textId="77777777" w:rsidR="009A7AB4" w:rsidRDefault="009A7AB4" w:rsidP="008273C9">
            <w:pPr>
              <w:spacing w:after="160" w:line="259" w:lineRule="auto"/>
              <w:ind w:left="0"/>
            </w:pPr>
          </w:p>
        </w:tc>
        <w:tc>
          <w:tcPr>
            <w:tcW w:w="1743" w:type="dxa"/>
            <w:tcBorders>
              <w:top w:val="single" w:sz="4" w:space="0" w:color="000000"/>
              <w:left w:val="single" w:sz="4" w:space="0" w:color="000000"/>
              <w:bottom w:val="single" w:sz="4" w:space="0" w:color="000000"/>
              <w:right w:val="single" w:sz="4" w:space="0" w:color="000000"/>
            </w:tcBorders>
          </w:tcPr>
          <w:p w14:paraId="331934D2" w14:textId="77777777" w:rsidR="009A7AB4" w:rsidRDefault="009A7AB4" w:rsidP="008273C9">
            <w:pPr>
              <w:spacing w:after="160" w:line="259" w:lineRule="auto"/>
              <w:ind w:left="0"/>
              <w:jc w:val="center"/>
            </w:pPr>
            <w:r>
              <w:rPr>
                <w:sz w:val="23"/>
                <w:szCs w:val="23"/>
              </w:rPr>
              <w:t>15</w:t>
            </w:r>
          </w:p>
        </w:tc>
      </w:tr>
    </w:tbl>
    <w:p w14:paraId="29883629" w14:textId="77777777" w:rsidR="00CF5E86" w:rsidRDefault="00CF5E86" w:rsidP="009A7AB4">
      <w:pPr>
        <w:spacing w:after="0" w:line="259" w:lineRule="auto"/>
        <w:ind w:left="0"/>
        <w:rPr>
          <w:b/>
        </w:rPr>
      </w:pPr>
    </w:p>
    <w:p w14:paraId="12B6967C" w14:textId="5F7F1652" w:rsidR="009A7AB4" w:rsidRDefault="009A7AB4" w:rsidP="009A7AB4">
      <w:pPr>
        <w:spacing w:after="0" w:line="259" w:lineRule="auto"/>
        <w:ind w:left="0"/>
        <w:rPr>
          <w:b/>
        </w:rPr>
      </w:pPr>
      <w:r>
        <w:rPr>
          <w:b/>
        </w:rPr>
        <w:t xml:space="preserve"> </w:t>
      </w:r>
    </w:p>
    <w:p w14:paraId="2A3AEE02" w14:textId="77777777" w:rsidR="00162B3D" w:rsidRPr="00CF5E86" w:rsidRDefault="00162B3D" w:rsidP="00162B3D">
      <w:pPr>
        <w:spacing w:after="14"/>
        <w:ind w:left="-5"/>
        <w:rPr>
          <w:rFonts w:asciiTheme="minorHAnsi" w:hAnsiTheme="minorHAnsi"/>
          <w:sz w:val="22"/>
          <w:szCs w:val="22"/>
        </w:rPr>
      </w:pPr>
      <w:r w:rsidRPr="00CF5E86">
        <w:rPr>
          <w:rFonts w:asciiTheme="minorHAnsi" w:hAnsiTheme="minorHAnsi"/>
          <w:b/>
          <w:sz w:val="22"/>
          <w:szCs w:val="22"/>
        </w:rPr>
        <w:t xml:space="preserve">Grading Criteria for each Single Product that will be compounded in the lab: </w:t>
      </w:r>
    </w:p>
    <w:p w14:paraId="31C98138" w14:textId="77777777" w:rsidR="00162B3D" w:rsidRPr="00CF5E86" w:rsidRDefault="00162B3D" w:rsidP="00162B3D">
      <w:pPr>
        <w:spacing w:after="0" w:line="259" w:lineRule="auto"/>
        <w:ind w:left="0"/>
        <w:rPr>
          <w:rFonts w:asciiTheme="minorHAnsi" w:hAnsiTheme="minorHAnsi"/>
          <w:sz w:val="22"/>
          <w:szCs w:val="22"/>
        </w:rPr>
      </w:pPr>
      <w:r w:rsidRPr="00CF5E86">
        <w:rPr>
          <w:rFonts w:asciiTheme="minorHAnsi" w:hAnsiTheme="minorHAnsi"/>
          <w:sz w:val="22"/>
          <w:szCs w:val="22"/>
        </w:rPr>
        <w:t xml:space="preserve"> </w:t>
      </w:r>
    </w:p>
    <w:tbl>
      <w:tblPr>
        <w:tblW w:w="7138" w:type="dxa"/>
        <w:jc w:val="center"/>
        <w:tblLayout w:type="fixed"/>
        <w:tblLook w:val="0400" w:firstRow="0" w:lastRow="0" w:firstColumn="0" w:lastColumn="0" w:noHBand="0" w:noVBand="1"/>
      </w:tblPr>
      <w:tblGrid>
        <w:gridCol w:w="3566"/>
        <w:gridCol w:w="3572"/>
      </w:tblGrid>
      <w:tr w:rsidR="00162B3D" w14:paraId="7523386B" w14:textId="77777777" w:rsidTr="008273C9">
        <w:trPr>
          <w:trHeight w:val="283"/>
          <w:jc w:val="center"/>
        </w:trPr>
        <w:tc>
          <w:tcPr>
            <w:tcW w:w="3566" w:type="dxa"/>
            <w:tcBorders>
              <w:top w:val="single" w:sz="4" w:space="0" w:color="000000"/>
              <w:left w:val="single" w:sz="4" w:space="0" w:color="000000"/>
              <w:bottom w:val="single" w:sz="4" w:space="0" w:color="000000"/>
              <w:right w:val="single" w:sz="4" w:space="0" w:color="000000"/>
            </w:tcBorders>
          </w:tcPr>
          <w:p w14:paraId="1A6F078E" w14:textId="77777777" w:rsidR="00162B3D" w:rsidRDefault="00162B3D" w:rsidP="008273C9">
            <w:pPr>
              <w:spacing w:line="259" w:lineRule="auto"/>
              <w:ind w:left="106"/>
            </w:pPr>
            <w:r>
              <w:rPr>
                <w:sz w:val="23"/>
                <w:szCs w:val="23"/>
              </w:rPr>
              <w:t xml:space="preserve">Product-Each product 5 points </w:t>
            </w:r>
          </w:p>
        </w:tc>
        <w:tc>
          <w:tcPr>
            <w:tcW w:w="3572" w:type="dxa"/>
            <w:tcBorders>
              <w:top w:val="single" w:sz="4" w:space="0" w:color="000000"/>
              <w:left w:val="single" w:sz="4" w:space="0" w:color="000000"/>
              <w:bottom w:val="single" w:sz="4" w:space="0" w:color="000000"/>
              <w:right w:val="single" w:sz="4" w:space="0" w:color="000000"/>
            </w:tcBorders>
          </w:tcPr>
          <w:p w14:paraId="30818DA1" w14:textId="77777777" w:rsidR="00162B3D" w:rsidRDefault="00162B3D" w:rsidP="008273C9">
            <w:pPr>
              <w:spacing w:line="259" w:lineRule="auto"/>
              <w:ind w:left="110"/>
            </w:pPr>
            <w:r>
              <w:rPr>
                <w:sz w:val="23"/>
                <w:szCs w:val="23"/>
              </w:rPr>
              <w:t xml:space="preserve">Percentage </w:t>
            </w:r>
          </w:p>
        </w:tc>
      </w:tr>
      <w:tr w:rsidR="00162B3D" w14:paraId="7F7E0B25" w14:textId="77777777" w:rsidTr="008273C9">
        <w:trPr>
          <w:trHeight w:val="562"/>
          <w:jc w:val="center"/>
        </w:trPr>
        <w:tc>
          <w:tcPr>
            <w:tcW w:w="3566" w:type="dxa"/>
            <w:tcBorders>
              <w:top w:val="single" w:sz="4" w:space="0" w:color="000000"/>
              <w:left w:val="single" w:sz="4" w:space="0" w:color="000000"/>
              <w:bottom w:val="single" w:sz="4" w:space="0" w:color="000000"/>
              <w:right w:val="single" w:sz="4" w:space="0" w:color="000000"/>
            </w:tcBorders>
          </w:tcPr>
          <w:p w14:paraId="63386664" w14:textId="77777777" w:rsidR="00162B3D" w:rsidRDefault="00162B3D" w:rsidP="008273C9">
            <w:pPr>
              <w:spacing w:line="259" w:lineRule="auto"/>
              <w:ind w:left="106"/>
            </w:pPr>
            <w:r>
              <w:t xml:space="preserve">Product appearance </w:t>
            </w:r>
          </w:p>
          <w:p w14:paraId="05BCFE8C" w14:textId="77777777" w:rsidR="00162B3D" w:rsidRDefault="00162B3D" w:rsidP="008273C9">
            <w:pPr>
              <w:spacing w:line="259" w:lineRule="auto"/>
              <w:ind w:left="106"/>
            </w:pPr>
            <w:r>
              <w:t xml:space="preserve">(Pharmaceutical </w:t>
            </w:r>
            <w:proofErr w:type="gramStart"/>
            <w:r>
              <w:t xml:space="preserve">Elegance)   </w:t>
            </w:r>
            <w:proofErr w:type="gramEnd"/>
            <w:r>
              <w:t xml:space="preserve">           </w:t>
            </w:r>
          </w:p>
        </w:tc>
        <w:tc>
          <w:tcPr>
            <w:tcW w:w="3572" w:type="dxa"/>
            <w:tcBorders>
              <w:top w:val="single" w:sz="4" w:space="0" w:color="000000"/>
              <w:left w:val="single" w:sz="4" w:space="0" w:color="000000"/>
              <w:bottom w:val="single" w:sz="4" w:space="0" w:color="000000"/>
              <w:right w:val="single" w:sz="4" w:space="0" w:color="000000"/>
            </w:tcBorders>
          </w:tcPr>
          <w:p w14:paraId="3E7DE9C5" w14:textId="77777777" w:rsidR="00162B3D" w:rsidRDefault="00162B3D" w:rsidP="008273C9">
            <w:pPr>
              <w:spacing w:line="259" w:lineRule="auto"/>
              <w:ind w:left="110"/>
            </w:pPr>
            <w:r>
              <w:rPr>
                <w:sz w:val="23"/>
                <w:szCs w:val="23"/>
              </w:rPr>
              <w:t xml:space="preserve">50% </w:t>
            </w:r>
          </w:p>
        </w:tc>
      </w:tr>
      <w:tr w:rsidR="00162B3D" w14:paraId="3F8776D0" w14:textId="77777777" w:rsidTr="008273C9">
        <w:trPr>
          <w:trHeight w:val="562"/>
          <w:jc w:val="center"/>
        </w:trPr>
        <w:tc>
          <w:tcPr>
            <w:tcW w:w="3566" w:type="dxa"/>
            <w:tcBorders>
              <w:top w:val="single" w:sz="4" w:space="0" w:color="000000"/>
              <w:left w:val="single" w:sz="4" w:space="0" w:color="000000"/>
              <w:bottom w:val="single" w:sz="4" w:space="0" w:color="000000"/>
              <w:right w:val="single" w:sz="4" w:space="0" w:color="000000"/>
            </w:tcBorders>
          </w:tcPr>
          <w:p w14:paraId="217E8FD1" w14:textId="77777777" w:rsidR="00162B3D" w:rsidRDefault="00162B3D" w:rsidP="008273C9">
            <w:pPr>
              <w:spacing w:line="259" w:lineRule="auto"/>
              <w:ind w:left="106"/>
            </w:pPr>
            <w:r>
              <w:t xml:space="preserve">Compounding Procedure / </w:t>
            </w:r>
          </w:p>
          <w:p w14:paraId="0F6004B1" w14:textId="77777777" w:rsidR="00162B3D" w:rsidRDefault="00162B3D" w:rsidP="008273C9">
            <w:pPr>
              <w:spacing w:line="259" w:lineRule="auto"/>
              <w:ind w:left="106"/>
            </w:pPr>
            <w:r>
              <w:t xml:space="preserve">Technique               </w:t>
            </w:r>
            <w:r>
              <w:rPr>
                <w:sz w:val="23"/>
                <w:szCs w:val="23"/>
              </w:rPr>
              <w:t xml:space="preserve"> </w:t>
            </w:r>
          </w:p>
        </w:tc>
        <w:tc>
          <w:tcPr>
            <w:tcW w:w="3572" w:type="dxa"/>
            <w:tcBorders>
              <w:top w:val="single" w:sz="4" w:space="0" w:color="000000"/>
              <w:left w:val="single" w:sz="4" w:space="0" w:color="000000"/>
              <w:bottom w:val="single" w:sz="4" w:space="0" w:color="000000"/>
              <w:right w:val="single" w:sz="4" w:space="0" w:color="000000"/>
            </w:tcBorders>
          </w:tcPr>
          <w:p w14:paraId="71A0C3E1" w14:textId="77777777" w:rsidR="00162B3D" w:rsidRDefault="00162B3D" w:rsidP="008273C9">
            <w:pPr>
              <w:spacing w:line="259" w:lineRule="auto"/>
              <w:ind w:left="110"/>
            </w:pPr>
            <w:r>
              <w:rPr>
                <w:sz w:val="23"/>
                <w:szCs w:val="23"/>
              </w:rPr>
              <w:t xml:space="preserve">10% </w:t>
            </w:r>
          </w:p>
        </w:tc>
      </w:tr>
      <w:tr w:rsidR="00162B3D" w14:paraId="606BD6E8" w14:textId="77777777" w:rsidTr="008273C9">
        <w:trPr>
          <w:trHeight w:val="307"/>
          <w:jc w:val="center"/>
        </w:trPr>
        <w:tc>
          <w:tcPr>
            <w:tcW w:w="3566" w:type="dxa"/>
            <w:tcBorders>
              <w:top w:val="single" w:sz="4" w:space="0" w:color="000000"/>
              <w:left w:val="single" w:sz="4" w:space="0" w:color="000000"/>
              <w:bottom w:val="single" w:sz="4" w:space="0" w:color="000000"/>
              <w:right w:val="single" w:sz="4" w:space="0" w:color="000000"/>
            </w:tcBorders>
          </w:tcPr>
          <w:p w14:paraId="4AE5EEF1" w14:textId="77777777" w:rsidR="00162B3D" w:rsidRDefault="00162B3D" w:rsidP="008273C9">
            <w:pPr>
              <w:spacing w:line="259" w:lineRule="auto"/>
              <w:ind w:left="106"/>
            </w:pPr>
            <w:r>
              <w:t xml:space="preserve">Compounding calculations             </w:t>
            </w:r>
            <w:r>
              <w:rPr>
                <w:sz w:val="23"/>
                <w:szCs w:val="23"/>
              </w:rPr>
              <w:t xml:space="preserve"> </w:t>
            </w:r>
          </w:p>
        </w:tc>
        <w:tc>
          <w:tcPr>
            <w:tcW w:w="3572" w:type="dxa"/>
            <w:tcBorders>
              <w:top w:val="single" w:sz="4" w:space="0" w:color="000000"/>
              <w:left w:val="single" w:sz="4" w:space="0" w:color="000000"/>
              <w:bottom w:val="single" w:sz="4" w:space="0" w:color="000000"/>
              <w:right w:val="single" w:sz="4" w:space="0" w:color="000000"/>
            </w:tcBorders>
          </w:tcPr>
          <w:p w14:paraId="720C642C" w14:textId="77777777" w:rsidR="00162B3D" w:rsidRDefault="00162B3D" w:rsidP="008273C9">
            <w:pPr>
              <w:spacing w:line="259" w:lineRule="auto"/>
              <w:ind w:left="110"/>
            </w:pPr>
            <w:r>
              <w:rPr>
                <w:sz w:val="23"/>
                <w:szCs w:val="23"/>
              </w:rPr>
              <w:t xml:space="preserve">10% </w:t>
            </w:r>
          </w:p>
        </w:tc>
      </w:tr>
      <w:tr w:rsidR="00162B3D" w14:paraId="39FBC8D8" w14:textId="77777777" w:rsidTr="008273C9">
        <w:trPr>
          <w:trHeight w:val="283"/>
          <w:jc w:val="center"/>
        </w:trPr>
        <w:tc>
          <w:tcPr>
            <w:tcW w:w="3566" w:type="dxa"/>
            <w:tcBorders>
              <w:top w:val="single" w:sz="4" w:space="0" w:color="000000"/>
              <w:left w:val="single" w:sz="4" w:space="0" w:color="000000"/>
              <w:bottom w:val="single" w:sz="4" w:space="0" w:color="000000"/>
              <w:right w:val="single" w:sz="4" w:space="0" w:color="000000"/>
            </w:tcBorders>
          </w:tcPr>
          <w:p w14:paraId="242063EA" w14:textId="77777777" w:rsidR="00162B3D" w:rsidRDefault="00162B3D" w:rsidP="008273C9">
            <w:pPr>
              <w:spacing w:line="259" w:lineRule="auto"/>
              <w:ind w:left="106"/>
            </w:pPr>
            <w:r>
              <w:t xml:space="preserve">Label accuracy and appearance      </w:t>
            </w:r>
            <w:r>
              <w:rPr>
                <w:sz w:val="23"/>
                <w:szCs w:val="23"/>
              </w:rPr>
              <w:t xml:space="preserve"> </w:t>
            </w:r>
          </w:p>
        </w:tc>
        <w:tc>
          <w:tcPr>
            <w:tcW w:w="3572" w:type="dxa"/>
            <w:tcBorders>
              <w:top w:val="single" w:sz="4" w:space="0" w:color="000000"/>
              <w:left w:val="single" w:sz="4" w:space="0" w:color="000000"/>
              <w:bottom w:val="single" w:sz="4" w:space="0" w:color="000000"/>
              <w:right w:val="single" w:sz="4" w:space="0" w:color="000000"/>
            </w:tcBorders>
          </w:tcPr>
          <w:p w14:paraId="09A5D57D" w14:textId="77777777" w:rsidR="00162B3D" w:rsidRDefault="00162B3D" w:rsidP="008273C9">
            <w:pPr>
              <w:spacing w:line="259" w:lineRule="auto"/>
              <w:ind w:left="110"/>
            </w:pPr>
            <w:r>
              <w:rPr>
                <w:sz w:val="23"/>
                <w:szCs w:val="23"/>
              </w:rPr>
              <w:t xml:space="preserve">10% </w:t>
            </w:r>
          </w:p>
        </w:tc>
      </w:tr>
      <w:tr w:rsidR="00162B3D" w14:paraId="78952FF8" w14:textId="77777777" w:rsidTr="008273C9">
        <w:trPr>
          <w:trHeight w:val="562"/>
          <w:jc w:val="center"/>
        </w:trPr>
        <w:tc>
          <w:tcPr>
            <w:tcW w:w="3566" w:type="dxa"/>
            <w:tcBorders>
              <w:top w:val="single" w:sz="4" w:space="0" w:color="000000"/>
              <w:left w:val="single" w:sz="4" w:space="0" w:color="000000"/>
              <w:bottom w:val="single" w:sz="4" w:space="0" w:color="000000"/>
              <w:right w:val="single" w:sz="4" w:space="0" w:color="000000"/>
            </w:tcBorders>
          </w:tcPr>
          <w:p w14:paraId="0B54D54C" w14:textId="77777777" w:rsidR="00162B3D" w:rsidRDefault="00162B3D" w:rsidP="008273C9">
            <w:pPr>
              <w:spacing w:line="259" w:lineRule="auto"/>
              <w:ind w:left="106"/>
            </w:pPr>
            <w:r>
              <w:t>Cleaning Station, equipment and glassware</w:t>
            </w:r>
            <w:r>
              <w:rPr>
                <w:sz w:val="23"/>
                <w:szCs w:val="23"/>
              </w:rPr>
              <w:t xml:space="preserve"> </w:t>
            </w:r>
          </w:p>
        </w:tc>
        <w:tc>
          <w:tcPr>
            <w:tcW w:w="3572" w:type="dxa"/>
            <w:tcBorders>
              <w:top w:val="single" w:sz="4" w:space="0" w:color="000000"/>
              <w:left w:val="single" w:sz="4" w:space="0" w:color="000000"/>
              <w:bottom w:val="single" w:sz="4" w:space="0" w:color="000000"/>
              <w:right w:val="single" w:sz="4" w:space="0" w:color="000000"/>
            </w:tcBorders>
          </w:tcPr>
          <w:p w14:paraId="50877B62" w14:textId="77777777" w:rsidR="00162B3D" w:rsidRDefault="00162B3D" w:rsidP="008273C9">
            <w:pPr>
              <w:spacing w:line="259" w:lineRule="auto"/>
              <w:ind w:left="110"/>
            </w:pPr>
            <w:r>
              <w:rPr>
                <w:sz w:val="23"/>
                <w:szCs w:val="23"/>
              </w:rPr>
              <w:t xml:space="preserve">10% </w:t>
            </w:r>
          </w:p>
        </w:tc>
      </w:tr>
      <w:tr w:rsidR="00162B3D" w14:paraId="21A616C4" w14:textId="77777777" w:rsidTr="008273C9">
        <w:trPr>
          <w:trHeight w:val="307"/>
          <w:jc w:val="center"/>
        </w:trPr>
        <w:tc>
          <w:tcPr>
            <w:tcW w:w="3566" w:type="dxa"/>
            <w:tcBorders>
              <w:top w:val="single" w:sz="4" w:space="0" w:color="000000"/>
              <w:left w:val="single" w:sz="4" w:space="0" w:color="000000"/>
              <w:bottom w:val="single" w:sz="4" w:space="0" w:color="000000"/>
              <w:right w:val="single" w:sz="4" w:space="0" w:color="000000"/>
            </w:tcBorders>
          </w:tcPr>
          <w:p w14:paraId="0E5E4757" w14:textId="77777777" w:rsidR="00162B3D" w:rsidRDefault="00162B3D" w:rsidP="008273C9">
            <w:pPr>
              <w:spacing w:line="259" w:lineRule="auto"/>
              <w:ind w:left="106"/>
            </w:pPr>
            <w:r>
              <w:t xml:space="preserve">Behavior and professional attire      </w:t>
            </w:r>
          </w:p>
        </w:tc>
        <w:tc>
          <w:tcPr>
            <w:tcW w:w="3572" w:type="dxa"/>
            <w:tcBorders>
              <w:top w:val="single" w:sz="4" w:space="0" w:color="000000"/>
              <w:left w:val="single" w:sz="4" w:space="0" w:color="000000"/>
              <w:bottom w:val="single" w:sz="4" w:space="0" w:color="000000"/>
              <w:right w:val="single" w:sz="4" w:space="0" w:color="000000"/>
            </w:tcBorders>
          </w:tcPr>
          <w:p w14:paraId="51E38D07" w14:textId="77777777" w:rsidR="00162B3D" w:rsidRDefault="00162B3D" w:rsidP="008273C9">
            <w:pPr>
              <w:spacing w:line="259" w:lineRule="auto"/>
              <w:ind w:left="-28"/>
            </w:pPr>
            <w:r>
              <w:rPr>
                <w:sz w:val="23"/>
                <w:szCs w:val="23"/>
              </w:rPr>
              <w:t xml:space="preserve">   10% </w:t>
            </w:r>
          </w:p>
        </w:tc>
      </w:tr>
    </w:tbl>
    <w:p w14:paraId="7BC43324" w14:textId="77777777" w:rsidR="00162B3D" w:rsidRDefault="00162B3D" w:rsidP="00162B3D">
      <w:pPr>
        <w:spacing w:after="0" w:line="259" w:lineRule="auto"/>
        <w:ind w:left="0"/>
      </w:pPr>
      <w:r>
        <w:rPr>
          <w:b/>
        </w:rPr>
        <w:t xml:space="preserve"> </w:t>
      </w:r>
    </w:p>
    <w:p w14:paraId="30EAF965" w14:textId="77777777" w:rsidR="00162B3D" w:rsidRPr="00CF5E86" w:rsidRDefault="00162B3D" w:rsidP="00162B3D">
      <w:pPr>
        <w:spacing w:after="14"/>
        <w:ind w:left="-5"/>
        <w:rPr>
          <w:rFonts w:asciiTheme="minorHAnsi" w:hAnsiTheme="minorHAnsi"/>
          <w:sz w:val="22"/>
          <w:szCs w:val="22"/>
        </w:rPr>
      </w:pPr>
      <w:r w:rsidRPr="00CF5E86">
        <w:rPr>
          <w:rFonts w:asciiTheme="minorHAnsi" w:hAnsiTheme="minorHAnsi"/>
          <w:b/>
          <w:sz w:val="22"/>
          <w:szCs w:val="22"/>
        </w:rPr>
        <w:t xml:space="preserve">Assignment of grades: Course total for 4 credit hours 600 points  </w:t>
      </w:r>
    </w:p>
    <w:p w14:paraId="416E6159" w14:textId="77777777" w:rsidR="00162B3D" w:rsidRPr="00CF5E86" w:rsidRDefault="00162B3D" w:rsidP="00162B3D">
      <w:pPr>
        <w:numPr>
          <w:ilvl w:val="0"/>
          <w:numId w:val="4"/>
        </w:numPr>
        <w:spacing w:after="14"/>
        <w:ind w:hanging="232"/>
        <w:rPr>
          <w:rFonts w:asciiTheme="minorHAnsi" w:hAnsiTheme="minorHAnsi"/>
          <w:sz w:val="22"/>
          <w:szCs w:val="22"/>
        </w:rPr>
      </w:pPr>
      <w:r w:rsidRPr="00CF5E86">
        <w:rPr>
          <w:rFonts w:asciiTheme="minorHAnsi" w:hAnsiTheme="minorHAnsi"/>
          <w:b/>
          <w:sz w:val="22"/>
          <w:szCs w:val="22"/>
        </w:rPr>
        <w:t xml:space="preserve">= 90 – 100% </w:t>
      </w:r>
    </w:p>
    <w:p w14:paraId="42995C03" w14:textId="77777777" w:rsidR="00162B3D" w:rsidRPr="00CF5E86" w:rsidRDefault="00162B3D" w:rsidP="00162B3D">
      <w:pPr>
        <w:numPr>
          <w:ilvl w:val="0"/>
          <w:numId w:val="4"/>
        </w:numPr>
        <w:spacing w:after="14"/>
        <w:ind w:hanging="232"/>
        <w:rPr>
          <w:rFonts w:asciiTheme="minorHAnsi" w:hAnsiTheme="minorHAnsi"/>
          <w:sz w:val="22"/>
          <w:szCs w:val="22"/>
        </w:rPr>
      </w:pPr>
      <w:r w:rsidRPr="00CF5E86">
        <w:rPr>
          <w:rFonts w:asciiTheme="minorHAnsi" w:hAnsiTheme="minorHAnsi"/>
          <w:b/>
          <w:sz w:val="22"/>
          <w:szCs w:val="22"/>
        </w:rPr>
        <w:t xml:space="preserve">= 80 – 89% </w:t>
      </w:r>
    </w:p>
    <w:p w14:paraId="106BC046" w14:textId="77777777" w:rsidR="00162B3D" w:rsidRPr="00CF5E86" w:rsidRDefault="00162B3D" w:rsidP="00162B3D">
      <w:pPr>
        <w:numPr>
          <w:ilvl w:val="0"/>
          <w:numId w:val="4"/>
        </w:numPr>
        <w:spacing w:after="14"/>
        <w:ind w:hanging="232"/>
        <w:rPr>
          <w:rFonts w:asciiTheme="minorHAnsi" w:hAnsiTheme="minorHAnsi"/>
          <w:sz w:val="22"/>
          <w:szCs w:val="22"/>
        </w:rPr>
      </w:pPr>
      <w:r w:rsidRPr="00CF5E86">
        <w:rPr>
          <w:rFonts w:asciiTheme="minorHAnsi" w:hAnsiTheme="minorHAnsi"/>
          <w:b/>
          <w:sz w:val="22"/>
          <w:szCs w:val="22"/>
        </w:rPr>
        <w:t xml:space="preserve">= 70 – 79% </w:t>
      </w:r>
    </w:p>
    <w:p w14:paraId="10BC0776" w14:textId="77777777" w:rsidR="00162B3D" w:rsidRPr="00CF5E86" w:rsidRDefault="00162B3D" w:rsidP="00162B3D">
      <w:pPr>
        <w:numPr>
          <w:ilvl w:val="0"/>
          <w:numId w:val="4"/>
        </w:numPr>
        <w:spacing w:after="14"/>
        <w:ind w:hanging="232"/>
        <w:rPr>
          <w:rFonts w:asciiTheme="minorHAnsi" w:hAnsiTheme="minorHAnsi"/>
          <w:sz w:val="22"/>
          <w:szCs w:val="22"/>
        </w:rPr>
      </w:pPr>
      <w:r w:rsidRPr="00CF5E86">
        <w:rPr>
          <w:rFonts w:asciiTheme="minorHAnsi" w:hAnsiTheme="minorHAnsi"/>
          <w:b/>
          <w:sz w:val="22"/>
          <w:szCs w:val="22"/>
        </w:rPr>
        <w:t xml:space="preserve">= 60-69% </w:t>
      </w:r>
    </w:p>
    <w:p w14:paraId="1876FF07" w14:textId="77777777" w:rsidR="00162B3D" w:rsidRPr="00CF5E86" w:rsidRDefault="00162B3D" w:rsidP="00162B3D">
      <w:pPr>
        <w:spacing w:after="14"/>
        <w:ind w:left="730"/>
        <w:rPr>
          <w:rFonts w:asciiTheme="minorHAnsi" w:hAnsiTheme="minorHAnsi"/>
          <w:sz w:val="22"/>
          <w:szCs w:val="22"/>
        </w:rPr>
      </w:pPr>
      <w:r w:rsidRPr="00CF5E86">
        <w:rPr>
          <w:rFonts w:asciiTheme="minorHAnsi" w:hAnsiTheme="minorHAnsi"/>
          <w:b/>
          <w:sz w:val="22"/>
          <w:szCs w:val="22"/>
        </w:rPr>
        <w:t xml:space="preserve">F = &lt; 60% </w:t>
      </w:r>
    </w:p>
    <w:p w14:paraId="4E007D2A" w14:textId="1620DA4B" w:rsidR="00162B3D" w:rsidRPr="00CF5E86" w:rsidRDefault="00162B3D" w:rsidP="00162B3D">
      <w:pPr>
        <w:spacing w:after="0" w:line="259" w:lineRule="auto"/>
        <w:ind w:left="0"/>
        <w:rPr>
          <w:rFonts w:asciiTheme="minorHAnsi" w:hAnsiTheme="minorHAnsi"/>
          <w:sz w:val="22"/>
          <w:szCs w:val="22"/>
        </w:rPr>
      </w:pPr>
      <w:r w:rsidRPr="00CF5E86">
        <w:rPr>
          <w:rFonts w:asciiTheme="minorHAnsi" w:hAnsiTheme="minorHAnsi"/>
          <w:b/>
          <w:sz w:val="22"/>
          <w:szCs w:val="22"/>
        </w:rPr>
        <w:t xml:space="preserve"> </w:t>
      </w:r>
      <w:r w:rsidRPr="00CF5E86">
        <w:rPr>
          <w:rFonts w:asciiTheme="minorHAnsi" w:hAnsiTheme="minorHAnsi"/>
          <w:sz w:val="22"/>
          <w:szCs w:val="22"/>
        </w:rPr>
        <w:t xml:space="preserve"> </w:t>
      </w:r>
    </w:p>
    <w:p w14:paraId="4AED5493" w14:textId="77777777" w:rsidR="00BB6352" w:rsidRPr="00CF5E86" w:rsidRDefault="00BB6352" w:rsidP="000257C8">
      <w:pPr>
        <w:ind w:left="-5"/>
        <w:jc w:val="both"/>
        <w:rPr>
          <w:rFonts w:asciiTheme="minorHAnsi" w:hAnsiTheme="minorHAnsi"/>
          <w:sz w:val="22"/>
          <w:szCs w:val="22"/>
        </w:rPr>
      </w:pPr>
      <w:r w:rsidRPr="00CF5E86">
        <w:rPr>
          <w:rFonts w:asciiTheme="minorHAnsi" w:hAnsiTheme="minorHAnsi"/>
          <w:b/>
          <w:sz w:val="22"/>
          <w:szCs w:val="22"/>
          <w:u w:val="single"/>
        </w:rPr>
        <w:t xml:space="preserve"> Exams: </w:t>
      </w:r>
      <w:r w:rsidR="00162B3D" w:rsidRPr="00CF5E86">
        <w:rPr>
          <w:rFonts w:asciiTheme="minorHAnsi" w:hAnsiTheme="minorHAnsi"/>
          <w:sz w:val="22"/>
          <w:szCs w:val="22"/>
        </w:rPr>
        <w:t xml:space="preserve">All Assessments will be administered via </w:t>
      </w:r>
      <w:proofErr w:type="spellStart"/>
      <w:r w:rsidR="00162B3D" w:rsidRPr="00CF5E86">
        <w:rPr>
          <w:rFonts w:asciiTheme="minorHAnsi" w:hAnsiTheme="minorHAnsi"/>
          <w:sz w:val="22"/>
          <w:szCs w:val="22"/>
        </w:rPr>
        <w:t>ExamSoft</w:t>
      </w:r>
      <w:proofErr w:type="spellEnd"/>
      <w:r w:rsidR="00162B3D" w:rsidRPr="00CF5E86">
        <w:rPr>
          <w:rFonts w:asciiTheme="minorHAnsi" w:hAnsiTheme="minorHAnsi"/>
          <w:sz w:val="22"/>
          <w:szCs w:val="22"/>
        </w:rPr>
        <w:t xml:space="preserve">®, unless noted otherwise. </w:t>
      </w:r>
    </w:p>
    <w:p w14:paraId="03CE8E2D" w14:textId="1847F211" w:rsidR="00162B3D" w:rsidRPr="00CF5E86" w:rsidRDefault="00162B3D" w:rsidP="000257C8">
      <w:pPr>
        <w:ind w:left="-5"/>
        <w:jc w:val="both"/>
        <w:rPr>
          <w:rFonts w:asciiTheme="minorHAnsi" w:hAnsiTheme="minorHAnsi"/>
          <w:sz w:val="22"/>
          <w:szCs w:val="22"/>
        </w:rPr>
      </w:pPr>
      <w:r w:rsidRPr="00CF5E86">
        <w:rPr>
          <w:rFonts w:asciiTheme="minorHAnsi" w:hAnsiTheme="minorHAnsi"/>
          <w:sz w:val="22"/>
          <w:szCs w:val="22"/>
        </w:rPr>
        <w:t xml:space="preserve"> </w:t>
      </w:r>
    </w:p>
    <w:p w14:paraId="1E5372DF" w14:textId="77777777" w:rsidR="00162B3D" w:rsidRPr="00CF5E86" w:rsidRDefault="00162B3D" w:rsidP="000257C8">
      <w:pPr>
        <w:spacing w:after="0" w:line="240" w:lineRule="auto"/>
        <w:jc w:val="both"/>
        <w:rPr>
          <w:rFonts w:asciiTheme="minorHAnsi" w:hAnsiTheme="minorHAnsi" w:cstheme="minorHAnsi"/>
          <w:sz w:val="22"/>
          <w:szCs w:val="22"/>
        </w:rPr>
      </w:pPr>
      <w:r w:rsidRPr="00CF5E86">
        <w:rPr>
          <w:rFonts w:asciiTheme="minorHAnsi" w:hAnsiTheme="minorHAnsi" w:cstheme="minorHAnsi"/>
          <w:b/>
          <w:bCs/>
          <w:color w:val="212121"/>
          <w:sz w:val="22"/>
          <w:szCs w:val="22"/>
          <w:u w:val="single"/>
          <w:shd w:val="clear" w:color="auto" w:fill="FFFFFF"/>
        </w:rPr>
        <w:t>Course Rounding Policy:</w:t>
      </w:r>
      <w:r w:rsidRPr="00CF5E86">
        <w:rPr>
          <w:rFonts w:asciiTheme="minorHAnsi" w:hAnsiTheme="minorHAnsi" w:cstheme="minorHAnsi"/>
          <w:color w:val="212121"/>
          <w:sz w:val="22"/>
          <w:szCs w:val="22"/>
          <w:shd w:val="clear" w:color="auto" w:fill="FFFFFF"/>
        </w:rPr>
        <w:t> It is the policy of the course coordinator to round grades to the nearest whole number when submitting final grades (e.g., </w:t>
      </w:r>
      <w:r w:rsidRPr="00CF5E86">
        <w:rPr>
          <w:rFonts w:asciiTheme="minorHAnsi" w:hAnsiTheme="minorHAnsi" w:cstheme="minorHAnsi"/>
          <w:i/>
          <w:iCs/>
          <w:color w:val="212121"/>
          <w:sz w:val="22"/>
          <w:szCs w:val="22"/>
          <w:shd w:val="clear" w:color="auto" w:fill="FFFFFF"/>
        </w:rPr>
        <w:t>69.5 C,</w:t>
      </w:r>
      <w:r w:rsidRPr="00CF5E86">
        <w:rPr>
          <w:rFonts w:asciiTheme="minorHAnsi" w:hAnsiTheme="minorHAnsi" w:cstheme="minorHAnsi"/>
          <w:color w:val="212121"/>
          <w:sz w:val="22"/>
          <w:szCs w:val="22"/>
          <w:shd w:val="clear" w:color="auto" w:fill="FFFFFF"/>
        </w:rPr>
        <w:t> </w:t>
      </w:r>
      <w:r w:rsidRPr="00CF5E86">
        <w:rPr>
          <w:rFonts w:asciiTheme="minorHAnsi" w:hAnsiTheme="minorHAnsi" w:cstheme="minorHAnsi"/>
          <w:i/>
          <w:iCs/>
          <w:color w:val="212121"/>
          <w:sz w:val="22"/>
          <w:szCs w:val="22"/>
          <w:shd w:val="clear" w:color="auto" w:fill="FFFFFF"/>
        </w:rPr>
        <w:t>79.5</w:t>
      </w:r>
      <w:r w:rsidRPr="00CF5E86">
        <w:rPr>
          <w:rFonts w:asciiTheme="minorHAnsi" w:hAnsiTheme="minorHAnsi" w:cstheme="minorHAnsi"/>
          <w:color w:val="212121"/>
          <w:sz w:val="22"/>
          <w:szCs w:val="22"/>
          <w:shd w:val="clear" w:color="auto" w:fill="FFFFFF"/>
        </w:rPr>
        <w:t> </w:t>
      </w:r>
      <w:r w:rsidRPr="00CF5E86">
        <w:rPr>
          <w:rFonts w:asciiTheme="minorHAnsi" w:hAnsiTheme="minorHAnsi" w:cstheme="minorHAnsi"/>
          <w:i/>
          <w:iCs/>
          <w:color w:val="212121"/>
          <w:sz w:val="22"/>
          <w:szCs w:val="22"/>
          <w:shd w:val="clear" w:color="auto" w:fill="FFFFFF"/>
        </w:rPr>
        <w:t>B)</w:t>
      </w:r>
      <w:r w:rsidRPr="00CF5E86">
        <w:rPr>
          <w:rFonts w:asciiTheme="minorHAnsi" w:hAnsiTheme="minorHAnsi" w:cstheme="minorHAnsi"/>
          <w:color w:val="212121"/>
          <w:sz w:val="22"/>
          <w:szCs w:val="22"/>
          <w:shd w:val="clear" w:color="auto" w:fill="FFFFFF"/>
        </w:rPr>
        <w:t>.</w:t>
      </w:r>
    </w:p>
    <w:p w14:paraId="48D13E65" w14:textId="77777777" w:rsidR="00162B3D" w:rsidRPr="00CF5E86" w:rsidRDefault="00162B3D" w:rsidP="000257C8">
      <w:pPr>
        <w:ind w:left="-5"/>
        <w:jc w:val="both"/>
        <w:rPr>
          <w:rFonts w:asciiTheme="minorHAnsi" w:hAnsiTheme="minorHAnsi"/>
          <w:sz w:val="22"/>
          <w:szCs w:val="22"/>
        </w:rPr>
      </w:pPr>
    </w:p>
    <w:p w14:paraId="3FA24268" w14:textId="77777777" w:rsidR="00162B3D" w:rsidRPr="00CF5E86" w:rsidRDefault="00162B3D" w:rsidP="000257C8">
      <w:pPr>
        <w:pStyle w:val="Title"/>
        <w:shd w:val="clear" w:color="auto" w:fill="FFFFFF" w:themeFill="background1"/>
        <w:jc w:val="both"/>
        <w:rPr>
          <w:rFonts w:asciiTheme="minorHAnsi" w:hAnsiTheme="minorHAnsi" w:cs="Arial"/>
          <w:b w:val="0"/>
          <w:i/>
          <w:sz w:val="22"/>
          <w:szCs w:val="22"/>
        </w:rPr>
      </w:pPr>
      <w:r w:rsidRPr="00CF5E86">
        <w:rPr>
          <w:rFonts w:asciiTheme="minorHAnsi" w:hAnsiTheme="minorHAnsi" w:cs="Arial"/>
          <w:sz w:val="22"/>
          <w:szCs w:val="22"/>
        </w:rPr>
        <w:t>Questions Related to the Course and Grading/Exams</w:t>
      </w:r>
      <w:r w:rsidRPr="00CF5E86">
        <w:rPr>
          <w:rFonts w:asciiTheme="minorHAnsi" w:hAnsiTheme="minorHAnsi" w:cs="Arial"/>
          <w:b w:val="0"/>
          <w:i/>
          <w:sz w:val="22"/>
          <w:szCs w:val="22"/>
        </w:rPr>
        <w:t xml:space="preserve"> </w:t>
      </w:r>
    </w:p>
    <w:p w14:paraId="4EDA5730" w14:textId="77777777" w:rsidR="00162B3D" w:rsidRPr="00CF5E86" w:rsidRDefault="00162B3D" w:rsidP="000257C8">
      <w:pPr>
        <w:pStyle w:val="Title"/>
        <w:shd w:val="clear" w:color="auto" w:fill="FFFFFF" w:themeFill="background1"/>
        <w:jc w:val="both"/>
        <w:rPr>
          <w:rFonts w:asciiTheme="minorHAnsi" w:hAnsiTheme="minorHAnsi" w:cs="Arial"/>
          <w:b w:val="0"/>
          <w:sz w:val="22"/>
          <w:szCs w:val="22"/>
        </w:rPr>
      </w:pPr>
      <w:r w:rsidRPr="00CF5E86">
        <w:rPr>
          <w:rFonts w:asciiTheme="minorHAnsi" w:hAnsiTheme="minorHAnsi" w:cs="Arial"/>
          <w:sz w:val="22"/>
          <w:szCs w:val="22"/>
        </w:rPr>
        <w:t xml:space="preserve">MATERIAL: </w:t>
      </w:r>
      <w:r w:rsidRPr="00CF5E86">
        <w:rPr>
          <w:rFonts w:asciiTheme="minorHAnsi" w:hAnsiTheme="minorHAnsi" w:cs="Arial"/>
          <w:b w:val="0"/>
          <w:sz w:val="22"/>
          <w:szCs w:val="22"/>
        </w:rPr>
        <w:t xml:space="preserve">In general, questions related to the overall course should be directed to the coordinator. </w:t>
      </w:r>
      <w:r w:rsidRPr="00CF5E86">
        <w:rPr>
          <w:rFonts w:asciiTheme="minorHAnsi" w:hAnsiTheme="minorHAnsi" w:cs="Arial"/>
          <w:sz w:val="22"/>
          <w:szCs w:val="22"/>
        </w:rPr>
        <w:t>Content/topic-specific questions</w:t>
      </w:r>
      <w:r w:rsidRPr="00CF5E86">
        <w:rPr>
          <w:rFonts w:asciiTheme="minorHAnsi" w:hAnsiTheme="minorHAnsi" w:cs="Arial"/>
          <w:b w:val="0"/>
          <w:sz w:val="22"/>
          <w:szCs w:val="22"/>
        </w:rPr>
        <w:t xml:space="preserve"> should be directed to the content instructor within </w:t>
      </w:r>
      <w:r w:rsidRPr="00CF5E86">
        <w:rPr>
          <w:rFonts w:asciiTheme="minorHAnsi" w:hAnsiTheme="minorHAnsi" w:cs="Arial"/>
          <w:sz w:val="22"/>
          <w:szCs w:val="22"/>
        </w:rPr>
        <w:t>five (5) business days</w:t>
      </w:r>
      <w:r w:rsidRPr="00CF5E86">
        <w:rPr>
          <w:rFonts w:asciiTheme="minorHAnsi" w:hAnsiTheme="minorHAnsi" w:cs="Arial"/>
          <w:b w:val="0"/>
          <w:sz w:val="22"/>
          <w:szCs w:val="22"/>
        </w:rPr>
        <w:t xml:space="preserve"> of the material being presented.  </w:t>
      </w:r>
    </w:p>
    <w:p w14:paraId="294FAA40" w14:textId="77777777" w:rsidR="00162B3D" w:rsidRPr="00CF5E86" w:rsidRDefault="00162B3D" w:rsidP="000257C8">
      <w:pPr>
        <w:pStyle w:val="Title"/>
        <w:shd w:val="clear" w:color="auto" w:fill="FFFFFF" w:themeFill="background1"/>
        <w:jc w:val="both"/>
        <w:rPr>
          <w:rFonts w:asciiTheme="minorHAnsi" w:hAnsiTheme="minorHAnsi" w:cs="Arial"/>
          <w:b w:val="0"/>
          <w:sz w:val="22"/>
          <w:szCs w:val="22"/>
        </w:rPr>
      </w:pPr>
    </w:p>
    <w:p w14:paraId="70431C9C" w14:textId="77777777" w:rsidR="00162B3D" w:rsidRPr="00CF5E86" w:rsidRDefault="00162B3D" w:rsidP="000257C8">
      <w:pPr>
        <w:pStyle w:val="Title"/>
        <w:shd w:val="clear" w:color="auto" w:fill="FFFFFF" w:themeFill="background1"/>
        <w:jc w:val="both"/>
        <w:rPr>
          <w:rFonts w:asciiTheme="minorHAnsi" w:hAnsiTheme="minorHAnsi" w:cs="Arial"/>
          <w:b w:val="0"/>
          <w:sz w:val="22"/>
          <w:szCs w:val="22"/>
        </w:rPr>
      </w:pPr>
      <w:r w:rsidRPr="00CF5E86">
        <w:rPr>
          <w:rFonts w:asciiTheme="minorHAnsi" w:hAnsiTheme="minorHAnsi" w:cs="Arial"/>
          <w:sz w:val="22"/>
          <w:szCs w:val="22"/>
        </w:rPr>
        <w:t xml:space="preserve">ASSIGNMENTS/EXAMS: </w:t>
      </w:r>
      <w:r w:rsidRPr="00CF5E86">
        <w:rPr>
          <w:rFonts w:asciiTheme="minorHAnsi" w:hAnsiTheme="minorHAnsi" w:cs="Arial"/>
          <w:b w:val="0"/>
          <w:sz w:val="22"/>
          <w:szCs w:val="22"/>
        </w:rPr>
        <w:t xml:space="preserve">Any questions concerning </w:t>
      </w:r>
      <w:r w:rsidRPr="00CF5E86">
        <w:rPr>
          <w:rFonts w:asciiTheme="minorHAnsi" w:hAnsiTheme="minorHAnsi" w:cs="Arial"/>
          <w:sz w:val="22"/>
          <w:szCs w:val="22"/>
        </w:rPr>
        <w:t>assignments/exam grades</w:t>
      </w:r>
      <w:r w:rsidRPr="00CF5E86">
        <w:rPr>
          <w:rFonts w:asciiTheme="minorHAnsi" w:hAnsiTheme="minorHAnsi" w:cs="Arial"/>
          <w:b w:val="0"/>
          <w:sz w:val="22"/>
          <w:szCs w:val="22"/>
        </w:rPr>
        <w:t xml:space="preserve"> should be discussed with the </w:t>
      </w:r>
      <w:r w:rsidRPr="00CF5E86">
        <w:rPr>
          <w:rFonts w:asciiTheme="minorHAnsi" w:hAnsiTheme="minorHAnsi" w:cs="Arial"/>
          <w:sz w:val="22"/>
          <w:szCs w:val="22"/>
        </w:rPr>
        <w:t>course coordinator within five (5) business</w:t>
      </w:r>
      <w:r w:rsidRPr="00CF5E86">
        <w:rPr>
          <w:rFonts w:asciiTheme="minorHAnsi" w:hAnsiTheme="minorHAnsi" w:cs="Arial"/>
          <w:b w:val="0"/>
          <w:sz w:val="22"/>
          <w:szCs w:val="22"/>
        </w:rPr>
        <w:t xml:space="preserve"> days after the grades have been posted.</w:t>
      </w:r>
    </w:p>
    <w:p w14:paraId="59AD71D3" w14:textId="77777777" w:rsidR="00162B3D" w:rsidRPr="00CF5E86" w:rsidRDefault="00162B3D" w:rsidP="000257C8">
      <w:pPr>
        <w:pStyle w:val="Title"/>
        <w:shd w:val="clear" w:color="auto" w:fill="FFFFFF" w:themeFill="background1"/>
        <w:jc w:val="both"/>
        <w:rPr>
          <w:rFonts w:asciiTheme="minorHAnsi" w:hAnsiTheme="minorHAnsi" w:cs="Arial"/>
          <w:b w:val="0"/>
          <w:sz w:val="22"/>
          <w:szCs w:val="22"/>
        </w:rPr>
      </w:pPr>
    </w:p>
    <w:p w14:paraId="6DF48DE1" w14:textId="69928BB9" w:rsidR="00162B3D" w:rsidRDefault="00162B3D" w:rsidP="000257C8">
      <w:pPr>
        <w:spacing w:after="0" w:line="240" w:lineRule="auto"/>
        <w:jc w:val="both"/>
        <w:rPr>
          <w:rFonts w:asciiTheme="minorHAnsi" w:hAnsiTheme="minorHAnsi" w:cs="Arial"/>
          <w:sz w:val="22"/>
          <w:szCs w:val="22"/>
          <w:shd w:val="clear" w:color="auto" w:fill="FFFFFF"/>
        </w:rPr>
      </w:pPr>
      <w:r w:rsidRPr="00CF5E86">
        <w:rPr>
          <w:rFonts w:asciiTheme="minorHAnsi" w:hAnsiTheme="minorHAnsi" w:cs="Arial"/>
          <w:b/>
          <w:bCs/>
          <w:sz w:val="22"/>
          <w:szCs w:val="22"/>
          <w:shd w:val="clear" w:color="auto" w:fill="FFFFFF"/>
        </w:rPr>
        <w:t>EXCEPTION Final Exam</w:t>
      </w:r>
      <w:r w:rsidRPr="00CF5E86">
        <w:rPr>
          <w:rFonts w:asciiTheme="minorHAnsi" w:hAnsiTheme="minorHAnsi" w:cs="Arial"/>
          <w:sz w:val="22"/>
          <w:szCs w:val="22"/>
          <w:shd w:val="clear" w:color="auto" w:fill="FFFFFF"/>
        </w:rPr>
        <w:t>: Students may review the final exam after graded but must set up an</w:t>
      </w:r>
      <w:r w:rsidRPr="00CF5E86">
        <w:rPr>
          <w:rFonts w:asciiTheme="minorHAnsi" w:hAnsiTheme="minorHAnsi"/>
          <w:sz w:val="22"/>
          <w:szCs w:val="22"/>
        </w:rPr>
        <w:t xml:space="preserve"> </w:t>
      </w:r>
      <w:r w:rsidRPr="00CF5E86">
        <w:rPr>
          <w:rFonts w:asciiTheme="minorHAnsi" w:hAnsiTheme="minorHAnsi" w:cs="Arial"/>
          <w:sz w:val="22"/>
          <w:szCs w:val="22"/>
          <w:shd w:val="clear" w:color="auto" w:fill="FFFFFF"/>
        </w:rPr>
        <w:t>appointment with the instructor.</w:t>
      </w:r>
    </w:p>
    <w:p w14:paraId="36072754" w14:textId="4B7C834D" w:rsidR="00CF5E86" w:rsidRDefault="00CF5E86" w:rsidP="000257C8">
      <w:pPr>
        <w:spacing w:after="0" w:line="240" w:lineRule="auto"/>
        <w:jc w:val="both"/>
        <w:rPr>
          <w:rFonts w:asciiTheme="minorHAnsi" w:hAnsiTheme="minorHAnsi"/>
          <w:sz w:val="22"/>
          <w:szCs w:val="22"/>
        </w:rPr>
      </w:pPr>
    </w:p>
    <w:p w14:paraId="02C60D40" w14:textId="02F6EF6D" w:rsidR="00CF5E86" w:rsidRDefault="00CF5E86" w:rsidP="00162B3D">
      <w:pPr>
        <w:spacing w:after="0" w:line="240" w:lineRule="auto"/>
        <w:rPr>
          <w:rFonts w:asciiTheme="minorHAnsi" w:hAnsiTheme="minorHAnsi"/>
          <w:sz w:val="22"/>
          <w:szCs w:val="22"/>
        </w:rPr>
      </w:pPr>
    </w:p>
    <w:p w14:paraId="564BCB4A" w14:textId="34C2CA8B" w:rsidR="00CF5E86" w:rsidRDefault="00CF5E86" w:rsidP="00162B3D">
      <w:pPr>
        <w:spacing w:after="0" w:line="240" w:lineRule="auto"/>
        <w:rPr>
          <w:rFonts w:asciiTheme="minorHAnsi" w:hAnsiTheme="minorHAnsi"/>
          <w:sz w:val="22"/>
          <w:szCs w:val="22"/>
        </w:rPr>
      </w:pPr>
    </w:p>
    <w:p w14:paraId="2FE10193" w14:textId="66063E64" w:rsidR="00CF5E86" w:rsidRDefault="00CF5E86" w:rsidP="00162B3D">
      <w:pPr>
        <w:spacing w:after="0" w:line="240" w:lineRule="auto"/>
        <w:rPr>
          <w:rFonts w:asciiTheme="minorHAnsi" w:hAnsiTheme="minorHAnsi"/>
          <w:sz w:val="22"/>
          <w:szCs w:val="22"/>
        </w:rPr>
      </w:pPr>
    </w:p>
    <w:p w14:paraId="2FDED998" w14:textId="77777777" w:rsidR="000257C8" w:rsidRPr="00CF5E86" w:rsidRDefault="000257C8" w:rsidP="00E15487">
      <w:pPr>
        <w:spacing w:after="0" w:line="240" w:lineRule="auto"/>
        <w:ind w:left="0"/>
        <w:rPr>
          <w:rFonts w:asciiTheme="minorHAnsi" w:hAnsiTheme="minorHAnsi"/>
          <w:sz w:val="22"/>
          <w:szCs w:val="22"/>
        </w:rPr>
      </w:pPr>
    </w:p>
    <w:p w14:paraId="59F3F5F6" w14:textId="70393170" w:rsidR="00162B3D" w:rsidRPr="00CF5E86" w:rsidRDefault="00162B3D" w:rsidP="000257C8">
      <w:pPr>
        <w:pStyle w:val="Title"/>
        <w:shd w:val="clear" w:color="auto" w:fill="FFFFFF" w:themeFill="background1"/>
        <w:jc w:val="both"/>
        <w:rPr>
          <w:rFonts w:asciiTheme="minorHAnsi" w:hAnsiTheme="minorHAnsi" w:cs="Arial"/>
          <w:b w:val="0"/>
          <w:sz w:val="22"/>
          <w:szCs w:val="22"/>
        </w:rPr>
      </w:pPr>
    </w:p>
    <w:p w14:paraId="46605697" w14:textId="77777777" w:rsidR="00E200BA" w:rsidRPr="00CF5E86" w:rsidRDefault="00E200BA" w:rsidP="000257C8">
      <w:pPr>
        <w:pStyle w:val="Title"/>
        <w:jc w:val="both"/>
        <w:rPr>
          <w:rStyle w:val="chj1"/>
          <w:rFonts w:asciiTheme="minorHAnsi" w:hAnsiTheme="minorHAnsi"/>
          <w:sz w:val="22"/>
          <w:szCs w:val="22"/>
        </w:rPr>
      </w:pPr>
      <w:r w:rsidRPr="00CF5E86">
        <w:rPr>
          <w:rStyle w:val="chj1"/>
          <w:rFonts w:asciiTheme="minorHAnsi" w:hAnsiTheme="minorHAnsi"/>
          <w:sz w:val="22"/>
          <w:szCs w:val="22"/>
        </w:rPr>
        <w:t>Regrade Request</w:t>
      </w:r>
    </w:p>
    <w:p w14:paraId="78E6C6DA" w14:textId="77777777" w:rsidR="00E200BA" w:rsidRPr="00CF5E86" w:rsidRDefault="00E200BA" w:rsidP="000257C8">
      <w:pPr>
        <w:pStyle w:val="Title"/>
        <w:jc w:val="both"/>
        <w:rPr>
          <w:rFonts w:asciiTheme="minorHAnsi" w:hAnsiTheme="minorHAnsi" w:cs="Arial"/>
          <w:b w:val="0"/>
          <w:sz w:val="22"/>
          <w:szCs w:val="22"/>
        </w:rPr>
      </w:pPr>
      <w:r w:rsidRPr="00CF5E86">
        <w:rPr>
          <w:rFonts w:asciiTheme="minorHAnsi" w:hAnsiTheme="minorHAnsi" w:cs="Arial"/>
          <w:b w:val="0"/>
          <w:i/>
          <w:sz w:val="22"/>
          <w:szCs w:val="22"/>
        </w:rPr>
        <w:t>Regrade requests for assignments or exams should be made within five (</w:t>
      </w:r>
      <w:r w:rsidRPr="00CF5E86">
        <w:rPr>
          <w:rFonts w:asciiTheme="minorHAnsi" w:hAnsiTheme="minorHAnsi" w:cs="Arial"/>
          <w:i/>
          <w:sz w:val="22"/>
          <w:szCs w:val="22"/>
        </w:rPr>
        <w:t>5) business days</w:t>
      </w:r>
      <w:r w:rsidRPr="00CF5E86">
        <w:rPr>
          <w:rFonts w:asciiTheme="minorHAnsi" w:hAnsiTheme="minorHAnsi" w:cs="Arial"/>
          <w:b w:val="0"/>
          <w:i/>
          <w:sz w:val="22"/>
          <w:szCs w:val="22"/>
        </w:rPr>
        <w:t xml:space="preserve"> of the</w:t>
      </w:r>
      <w:r w:rsidRPr="00CF5E86">
        <w:rPr>
          <w:rFonts w:asciiTheme="minorHAnsi" w:hAnsiTheme="minorHAnsi" w:cs="Arial"/>
          <w:b w:val="0"/>
          <w:i/>
          <w:sz w:val="22"/>
          <w:szCs w:val="22"/>
          <w:u w:val="single"/>
        </w:rPr>
        <w:t xml:space="preserve"> posting</w:t>
      </w:r>
      <w:r w:rsidRPr="00CF5E86">
        <w:rPr>
          <w:rFonts w:asciiTheme="minorHAnsi" w:hAnsiTheme="minorHAnsi" w:cs="Arial"/>
          <w:b w:val="0"/>
          <w:i/>
          <w:sz w:val="22"/>
          <w:szCs w:val="22"/>
        </w:rPr>
        <w:t xml:space="preserve"> of the grades. Faculty may make request in writing with evidence/rationale to support their decisions. </w:t>
      </w:r>
      <w:r w:rsidRPr="00CF5E86">
        <w:rPr>
          <w:rFonts w:asciiTheme="minorHAnsi" w:hAnsiTheme="minorHAnsi" w:cs="Arial"/>
          <w:b w:val="0"/>
          <w:sz w:val="22"/>
          <w:szCs w:val="22"/>
        </w:rPr>
        <w:t xml:space="preserve">Requests regarding regrading will not be entertained after this period (unless excused absence due to extenuating circumstances or faculty coordinator). </w:t>
      </w:r>
    </w:p>
    <w:p w14:paraId="48679DE5" w14:textId="77777777" w:rsidR="00E200BA" w:rsidRPr="00CF5E86" w:rsidRDefault="00E200BA" w:rsidP="000257C8">
      <w:pPr>
        <w:pStyle w:val="Title"/>
        <w:jc w:val="both"/>
        <w:rPr>
          <w:rFonts w:asciiTheme="minorHAnsi" w:hAnsiTheme="minorHAnsi" w:cs="Arial"/>
          <w:sz w:val="22"/>
          <w:szCs w:val="22"/>
        </w:rPr>
      </w:pPr>
    </w:p>
    <w:p w14:paraId="27C3B853" w14:textId="77777777" w:rsidR="00162B3D" w:rsidRPr="00CF5E86" w:rsidRDefault="00162B3D" w:rsidP="000257C8">
      <w:pPr>
        <w:pStyle w:val="Title"/>
        <w:jc w:val="both"/>
        <w:rPr>
          <w:rFonts w:asciiTheme="minorHAnsi" w:hAnsiTheme="minorHAnsi" w:cs="Arial"/>
          <w:sz w:val="22"/>
          <w:szCs w:val="22"/>
        </w:rPr>
      </w:pPr>
    </w:p>
    <w:p w14:paraId="1A83055F" w14:textId="77777777" w:rsidR="00162B3D" w:rsidRPr="00CF5E86" w:rsidRDefault="00162B3D" w:rsidP="000257C8">
      <w:pPr>
        <w:pStyle w:val="Title"/>
        <w:jc w:val="both"/>
        <w:rPr>
          <w:rFonts w:asciiTheme="minorHAnsi" w:eastAsia="Malgun Gothic" w:hAnsiTheme="minorHAnsi" w:cs="Arial"/>
          <w:sz w:val="22"/>
          <w:szCs w:val="22"/>
          <w:lang w:eastAsia="ko-KR"/>
        </w:rPr>
      </w:pPr>
      <w:r w:rsidRPr="00CF5E86">
        <w:rPr>
          <w:rFonts w:asciiTheme="minorHAnsi" w:eastAsia="Malgun Gothic" w:hAnsiTheme="minorHAnsi" w:cs="Arial"/>
          <w:sz w:val="22"/>
          <w:szCs w:val="22"/>
          <w:lang w:eastAsia="ko-KR"/>
        </w:rPr>
        <w:t>EXAM-RELATED Technology and Guidance:</w:t>
      </w:r>
    </w:p>
    <w:p w14:paraId="2F71D059" w14:textId="77777777" w:rsidR="00162B3D" w:rsidRPr="00CF5E86" w:rsidRDefault="00162B3D" w:rsidP="000257C8">
      <w:pPr>
        <w:spacing w:after="0" w:line="240" w:lineRule="auto"/>
        <w:jc w:val="both"/>
        <w:rPr>
          <w:rFonts w:asciiTheme="minorHAnsi" w:hAnsiTheme="minorHAnsi" w:cs="Arial"/>
          <w:sz w:val="22"/>
          <w:szCs w:val="22"/>
          <w:u w:val="single"/>
          <w:lang w:eastAsia="ko-KR"/>
        </w:rPr>
      </w:pPr>
      <w:r w:rsidRPr="00CF5E86">
        <w:rPr>
          <w:rFonts w:asciiTheme="minorHAnsi" w:hAnsiTheme="minorHAnsi" w:cs="Arial"/>
          <w:b/>
          <w:sz w:val="22"/>
          <w:szCs w:val="22"/>
          <w:lang w:eastAsia="ko-KR"/>
        </w:rPr>
        <w:t xml:space="preserve">Please refer to the UTEP School of Pharmacy </w:t>
      </w:r>
      <w:r w:rsidRPr="00CF5E86">
        <w:rPr>
          <w:rFonts w:asciiTheme="minorHAnsi" w:hAnsiTheme="minorHAnsi" w:cs="Arial"/>
          <w:sz w:val="22"/>
          <w:szCs w:val="22"/>
          <w:lang w:eastAsia="ko-KR"/>
        </w:rPr>
        <w:t>Student Handbook</w:t>
      </w:r>
      <w:r w:rsidRPr="00CF5E86">
        <w:rPr>
          <w:rFonts w:asciiTheme="minorHAnsi" w:hAnsiTheme="minorHAnsi" w:cs="Arial"/>
          <w:b/>
          <w:sz w:val="22"/>
          <w:szCs w:val="22"/>
          <w:lang w:eastAsia="ko-KR"/>
        </w:rPr>
        <w:t xml:space="preserve"> </w:t>
      </w:r>
      <w:r w:rsidRPr="00CF5E86">
        <w:rPr>
          <w:rFonts w:asciiTheme="minorHAnsi" w:hAnsiTheme="minorHAnsi" w:cs="Arial"/>
          <w:sz w:val="22"/>
          <w:szCs w:val="22"/>
          <w:lang w:eastAsia="ko-KR"/>
        </w:rPr>
        <w:t xml:space="preserve">for guidance for exams (online/remote as well as on campus) </w:t>
      </w:r>
      <w:r w:rsidRPr="00CF5E86">
        <w:rPr>
          <w:sz w:val="22"/>
          <w:szCs w:val="22"/>
        </w:rPr>
        <w:t xml:space="preserve"> </w:t>
      </w:r>
      <w:hyperlink r:id="rId17" w:history="1">
        <w:r w:rsidRPr="00CF5E86">
          <w:rPr>
            <w:rStyle w:val="Hyperlink"/>
            <w:rFonts w:asciiTheme="minorHAnsi" w:hAnsiTheme="minorHAnsi" w:cs="Arial"/>
            <w:sz w:val="22"/>
            <w:szCs w:val="22"/>
            <w:lang w:eastAsia="ko-KR"/>
          </w:rPr>
          <w:t>https://www.utep.edu/pharmacy/current-students/current-students.html</w:t>
        </w:r>
      </w:hyperlink>
      <w:r w:rsidRPr="00CF5E86">
        <w:rPr>
          <w:rFonts w:asciiTheme="minorHAnsi" w:hAnsiTheme="minorHAnsi" w:cs="Arial"/>
          <w:b/>
          <w:sz w:val="22"/>
          <w:szCs w:val="22"/>
          <w:u w:val="single"/>
          <w:lang w:eastAsia="ko-KR"/>
        </w:rPr>
        <w:t xml:space="preserve"> </w:t>
      </w:r>
    </w:p>
    <w:p w14:paraId="3C52C112" w14:textId="77777777" w:rsidR="00162B3D" w:rsidRPr="00CF5E86" w:rsidRDefault="00162B3D" w:rsidP="000257C8">
      <w:pPr>
        <w:pStyle w:val="Title"/>
        <w:jc w:val="both"/>
        <w:rPr>
          <w:rFonts w:asciiTheme="minorHAnsi" w:hAnsiTheme="minorHAnsi" w:cs="Arial"/>
          <w:b w:val="0"/>
          <w:sz w:val="22"/>
          <w:szCs w:val="22"/>
        </w:rPr>
      </w:pPr>
    </w:p>
    <w:p w14:paraId="4DC5A81B" w14:textId="77777777" w:rsidR="00162B3D" w:rsidRPr="00CF5E86" w:rsidRDefault="00162B3D" w:rsidP="000257C8">
      <w:pPr>
        <w:pStyle w:val="Title"/>
        <w:jc w:val="both"/>
        <w:rPr>
          <w:rFonts w:asciiTheme="minorHAnsi" w:hAnsiTheme="minorHAnsi" w:cs="Arial"/>
          <w:sz w:val="22"/>
          <w:szCs w:val="22"/>
          <w:u w:val="single"/>
        </w:rPr>
      </w:pPr>
      <w:r w:rsidRPr="00CF5E86">
        <w:rPr>
          <w:rFonts w:asciiTheme="minorHAnsi" w:hAnsiTheme="minorHAnsi" w:cs="Arial"/>
          <w:sz w:val="22"/>
          <w:szCs w:val="22"/>
          <w:u w:val="single"/>
        </w:rPr>
        <w:t>Online Assessment Requirements:</w:t>
      </w:r>
    </w:p>
    <w:p w14:paraId="32CEE21C" w14:textId="77777777" w:rsidR="00162B3D" w:rsidRPr="00CF5E86" w:rsidRDefault="00162B3D" w:rsidP="000257C8">
      <w:pPr>
        <w:pStyle w:val="Title"/>
        <w:jc w:val="both"/>
        <w:rPr>
          <w:rFonts w:asciiTheme="minorHAnsi" w:hAnsiTheme="minorHAnsi"/>
          <w:b w:val="0"/>
          <w:sz w:val="22"/>
          <w:szCs w:val="22"/>
        </w:rPr>
      </w:pPr>
      <w:r w:rsidRPr="00CF5E86">
        <w:rPr>
          <w:rFonts w:asciiTheme="minorHAnsi" w:hAnsiTheme="minorHAnsi"/>
          <w:b w:val="0"/>
          <w:sz w:val="22"/>
          <w:szCs w:val="22"/>
        </w:rPr>
        <w:t xml:space="preserve">This course requires the use of </w:t>
      </w:r>
      <w:proofErr w:type="spellStart"/>
      <w:r w:rsidRPr="00CF5E86">
        <w:rPr>
          <w:rFonts w:asciiTheme="minorHAnsi" w:hAnsiTheme="minorHAnsi"/>
          <w:b w:val="0"/>
          <w:sz w:val="22"/>
          <w:szCs w:val="22"/>
        </w:rPr>
        <w:t>ExamSoft</w:t>
      </w:r>
      <w:proofErr w:type="spellEnd"/>
      <w:r w:rsidRPr="00CF5E86">
        <w:rPr>
          <w:rFonts w:asciiTheme="minorHAnsi" w:hAnsiTheme="minorHAnsi"/>
          <w:b w:val="0"/>
          <w:sz w:val="22"/>
          <w:szCs w:val="22"/>
        </w:rPr>
        <w:t xml:space="preserve">® (or CORE ELMS®).  Students are responsible for creating their online login within the first week of class.  It is the student’s responsibility to maintain access to a reliable internet connection (with the rare exception of when UTEP’s systems are down). </w:t>
      </w:r>
    </w:p>
    <w:p w14:paraId="45C51EE5" w14:textId="77777777" w:rsidR="00162B3D" w:rsidRPr="00CF5E86" w:rsidRDefault="00162B3D" w:rsidP="000257C8">
      <w:pPr>
        <w:pStyle w:val="Title"/>
        <w:jc w:val="both"/>
        <w:rPr>
          <w:rFonts w:asciiTheme="minorHAnsi" w:hAnsiTheme="minorHAnsi"/>
          <w:b w:val="0"/>
          <w:sz w:val="22"/>
          <w:szCs w:val="22"/>
        </w:rPr>
      </w:pPr>
    </w:p>
    <w:p w14:paraId="363EFF0C" w14:textId="77777777" w:rsidR="00162B3D" w:rsidRPr="00CF5E86" w:rsidRDefault="00162B3D" w:rsidP="000257C8">
      <w:pPr>
        <w:pStyle w:val="Title"/>
        <w:jc w:val="both"/>
        <w:rPr>
          <w:rFonts w:asciiTheme="minorHAnsi" w:hAnsiTheme="minorHAnsi"/>
          <w:sz w:val="22"/>
          <w:szCs w:val="22"/>
        </w:rPr>
      </w:pPr>
      <w:r w:rsidRPr="00CF5E86">
        <w:rPr>
          <w:rFonts w:asciiTheme="minorHAnsi" w:hAnsiTheme="minorHAnsi"/>
          <w:b w:val="0"/>
          <w:sz w:val="22"/>
          <w:szCs w:val="22"/>
        </w:rPr>
        <w:t xml:space="preserve">If students cannot access your online account, please contact </w:t>
      </w:r>
      <w:r w:rsidRPr="00CF5E86">
        <w:rPr>
          <w:rFonts w:asciiTheme="minorHAnsi" w:hAnsiTheme="minorHAnsi"/>
          <w:sz w:val="22"/>
          <w:szCs w:val="22"/>
        </w:rPr>
        <w:t>Adrian Enriquez (</w:t>
      </w:r>
      <w:hyperlink>
        <w:r w:rsidRPr="00CF5E86">
          <w:rPr>
            <w:rStyle w:val="Hyperlink"/>
            <w:rFonts w:asciiTheme="minorHAnsi" w:hAnsiTheme="minorHAnsi"/>
            <w:sz w:val="22"/>
            <w:szCs w:val="22"/>
          </w:rPr>
          <w:t>aealonso@utep.edu)</w:t>
        </w:r>
      </w:hyperlink>
      <w:r w:rsidRPr="00CF5E86">
        <w:rPr>
          <w:rFonts w:asciiTheme="minorHAnsi" w:hAnsiTheme="minorHAnsi"/>
          <w:sz w:val="22"/>
          <w:szCs w:val="22"/>
        </w:rPr>
        <w:t>,</w:t>
      </w:r>
      <w:r w:rsidRPr="00CF5E86">
        <w:rPr>
          <w:rFonts w:asciiTheme="minorHAnsi" w:hAnsiTheme="minorHAnsi"/>
          <w:b w:val="0"/>
          <w:sz w:val="22"/>
          <w:szCs w:val="22"/>
        </w:rPr>
        <w:t xml:space="preserve"> to resolve this issue </w:t>
      </w:r>
      <w:r w:rsidRPr="00CF5E86">
        <w:rPr>
          <w:rFonts w:asciiTheme="minorHAnsi" w:hAnsiTheme="minorHAnsi"/>
          <w:sz w:val="22"/>
          <w:szCs w:val="22"/>
        </w:rPr>
        <w:t>within five (5) business days of the first day of class</w:t>
      </w:r>
      <w:r w:rsidRPr="00CF5E86">
        <w:rPr>
          <w:rFonts w:asciiTheme="minorHAnsi" w:hAnsiTheme="minorHAnsi"/>
          <w:b w:val="0"/>
          <w:sz w:val="22"/>
          <w:szCs w:val="22"/>
        </w:rPr>
        <w:t xml:space="preserve">. Students are responsible for ensuring they have access to the online assessment system. Mr. Enriquez is </w:t>
      </w:r>
      <w:r w:rsidRPr="00CF5E86">
        <w:rPr>
          <w:rFonts w:asciiTheme="minorHAnsi" w:hAnsiTheme="minorHAnsi"/>
          <w:sz w:val="22"/>
          <w:szCs w:val="22"/>
        </w:rPr>
        <w:t>NOT available</w:t>
      </w:r>
      <w:r w:rsidRPr="00CF5E86">
        <w:rPr>
          <w:rFonts w:asciiTheme="minorHAnsi" w:hAnsiTheme="minorHAnsi"/>
          <w:b w:val="0"/>
          <w:sz w:val="22"/>
          <w:szCs w:val="22"/>
        </w:rPr>
        <w:t xml:space="preserve"> for questions or laptop failures/requests </w:t>
      </w:r>
      <w:r w:rsidRPr="00CF5E86">
        <w:rPr>
          <w:rFonts w:asciiTheme="minorHAnsi" w:hAnsiTheme="minorHAnsi"/>
          <w:sz w:val="22"/>
          <w:szCs w:val="22"/>
        </w:rPr>
        <w:t xml:space="preserve">after business hours or on weekends.   </w:t>
      </w:r>
    </w:p>
    <w:p w14:paraId="29CB509E" w14:textId="77777777" w:rsidR="00162B3D" w:rsidRPr="00CF5E86" w:rsidRDefault="00162B3D" w:rsidP="000257C8">
      <w:pPr>
        <w:pStyle w:val="Title"/>
        <w:jc w:val="both"/>
        <w:rPr>
          <w:rFonts w:asciiTheme="minorHAnsi" w:hAnsiTheme="minorHAnsi"/>
          <w:b w:val="0"/>
          <w:sz w:val="22"/>
          <w:szCs w:val="22"/>
        </w:rPr>
      </w:pPr>
    </w:p>
    <w:p w14:paraId="77E08E65" w14:textId="77777777" w:rsidR="00162B3D" w:rsidRPr="00CF5E86" w:rsidRDefault="00162B3D" w:rsidP="000257C8">
      <w:pPr>
        <w:pStyle w:val="Title"/>
        <w:jc w:val="both"/>
        <w:rPr>
          <w:rFonts w:asciiTheme="minorHAnsi" w:hAnsiTheme="minorHAnsi" w:cstheme="minorHAnsi"/>
          <w:sz w:val="22"/>
          <w:szCs w:val="22"/>
        </w:rPr>
      </w:pPr>
      <w:r w:rsidRPr="00CF5E86">
        <w:rPr>
          <w:rFonts w:asciiTheme="minorHAnsi" w:hAnsiTheme="minorHAnsi"/>
          <w:sz w:val="22"/>
          <w:szCs w:val="22"/>
        </w:rPr>
        <w:t>Exam Accommodations:</w:t>
      </w:r>
    </w:p>
    <w:p w14:paraId="12973248" w14:textId="3C1B49A4" w:rsidR="00E200BA" w:rsidRPr="00CF5E86" w:rsidRDefault="00162B3D" w:rsidP="000257C8">
      <w:pPr>
        <w:pStyle w:val="Title"/>
        <w:ind w:right="114"/>
        <w:jc w:val="both"/>
        <w:rPr>
          <w:rFonts w:asciiTheme="minorHAnsi" w:hAnsiTheme="minorHAnsi" w:cstheme="minorBidi"/>
          <w:b w:val="0"/>
          <w:sz w:val="22"/>
          <w:szCs w:val="22"/>
        </w:rPr>
      </w:pPr>
      <w:r w:rsidRPr="00CF5E86">
        <w:rPr>
          <w:rFonts w:asciiTheme="minorHAnsi" w:hAnsiTheme="minorHAnsi" w:cstheme="minorBidi"/>
          <w:b w:val="0"/>
          <w:sz w:val="22"/>
          <w:szCs w:val="22"/>
        </w:rPr>
        <w:t>Students who need accommodation for taking exams outside the posted time must submit a written email request to the Course Coordinator explaining why they cannot take the exam at the time of the exam.  The request must be prior to the scheduled exam. For unanticipated or emergency absences when advance notification to a course coordinator is not possible, the student should contact the course coordinator as soon as possible by email.  When the student is unable to email the course coordinator and is unable to leave word with the because of circumstances beyond the student’s control, and in cases of bereavement, the student or the student’s representative should contact the Office of the Director of Student Affairs</w:t>
      </w:r>
    </w:p>
    <w:p w14:paraId="58E13249" w14:textId="5252F063" w:rsidR="008B1086" w:rsidRPr="00CF5E86" w:rsidRDefault="008B1086" w:rsidP="009A7AB4">
      <w:pPr>
        <w:spacing w:after="0" w:line="259" w:lineRule="auto"/>
        <w:ind w:left="0"/>
        <w:rPr>
          <w:sz w:val="22"/>
          <w:szCs w:val="22"/>
        </w:rPr>
      </w:pPr>
    </w:p>
    <w:p w14:paraId="52DCE5F2" w14:textId="36105537" w:rsidR="008B1086" w:rsidRDefault="008B1086" w:rsidP="009A7AB4">
      <w:pPr>
        <w:spacing w:after="0" w:line="259" w:lineRule="auto"/>
        <w:ind w:left="0"/>
        <w:rPr>
          <w:sz w:val="22"/>
          <w:szCs w:val="22"/>
        </w:rPr>
      </w:pPr>
    </w:p>
    <w:p w14:paraId="2BA1F945" w14:textId="7FE4A12E" w:rsidR="00CF5E86" w:rsidRDefault="00CF5E86" w:rsidP="009A7AB4">
      <w:pPr>
        <w:spacing w:after="0" w:line="259" w:lineRule="auto"/>
        <w:ind w:left="0"/>
        <w:rPr>
          <w:sz w:val="22"/>
          <w:szCs w:val="22"/>
        </w:rPr>
      </w:pPr>
    </w:p>
    <w:p w14:paraId="01086F1B" w14:textId="3B9B08FE" w:rsidR="00CF5E86" w:rsidRDefault="00CF5E86" w:rsidP="009A7AB4">
      <w:pPr>
        <w:spacing w:after="0" w:line="259" w:lineRule="auto"/>
        <w:ind w:left="0"/>
        <w:rPr>
          <w:sz w:val="22"/>
          <w:szCs w:val="22"/>
        </w:rPr>
      </w:pPr>
    </w:p>
    <w:p w14:paraId="45B4DC3B" w14:textId="46718E36" w:rsidR="00CF5E86" w:rsidRDefault="00CF5E86" w:rsidP="009A7AB4">
      <w:pPr>
        <w:spacing w:after="0" w:line="259" w:lineRule="auto"/>
        <w:ind w:left="0"/>
        <w:rPr>
          <w:sz w:val="22"/>
          <w:szCs w:val="22"/>
        </w:rPr>
      </w:pPr>
    </w:p>
    <w:p w14:paraId="0D699219" w14:textId="261692D0" w:rsidR="00CF5E86" w:rsidRDefault="00CF5E86" w:rsidP="009A7AB4">
      <w:pPr>
        <w:spacing w:after="0" w:line="259" w:lineRule="auto"/>
        <w:ind w:left="0"/>
        <w:rPr>
          <w:sz w:val="22"/>
          <w:szCs w:val="22"/>
        </w:rPr>
      </w:pPr>
    </w:p>
    <w:p w14:paraId="4B0B0536" w14:textId="00D3C5AF" w:rsidR="00CF5E86" w:rsidRDefault="00CF5E86" w:rsidP="009A7AB4">
      <w:pPr>
        <w:spacing w:after="0" w:line="259" w:lineRule="auto"/>
        <w:ind w:left="0"/>
        <w:rPr>
          <w:sz w:val="22"/>
          <w:szCs w:val="22"/>
        </w:rPr>
      </w:pPr>
    </w:p>
    <w:p w14:paraId="57536E9D" w14:textId="36C7650A" w:rsidR="00CF5E86" w:rsidRDefault="00CF5E86" w:rsidP="009A7AB4">
      <w:pPr>
        <w:spacing w:after="0" w:line="259" w:lineRule="auto"/>
        <w:ind w:left="0"/>
        <w:rPr>
          <w:sz w:val="22"/>
          <w:szCs w:val="22"/>
        </w:rPr>
      </w:pPr>
    </w:p>
    <w:p w14:paraId="1A7BF412" w14:textId="204F1C4D" w:rsidR="00CF5E86" w:rsidRDefault="00CF5E86" w:rsidP="009A7AB4">
      <w:pPr>
        <w:spacing w:after="0" w:line="259" w:lineRule="auto"/>
        <w:ind w:left="0"/>
        <w:rPr>
          <w:sz w:val="22"/>
          <w:szCs w:val="22"/>
        </w:rPr>
      </w:pPr>
    </w:p>
    <w:p w14:paraId="15FD6D93" w14:textId="36614B56" w:rsidR="00CF5E86" w:rsidRDefault="00CF5E86" w:rsidP="009A7AB4">
      <w:pPr>
        <w:spacing w:after="0" w:line="259" w:lineRule="auto"/>
        <w:ind w:left="0"/>
        <w:rPr>
          <w:sz w:val="22"/>
          <w:szCs w:val="22"/>
        </w:rPr>
      </w:pPr>
    </w:p>
    <w:p w14:paraId="4D93FF27" w14:textId="41B05E00" w:rsidR="00CF5E86" w:rsidRDefault="00CF5E86" w:rsidP="009A7AB4">
      <w:pPr>
        <w:spacing w:after="0" w:line="259" w:lineRule="auto"/>
        <w:ind w:left="0"/>
        <w:rPr>
          <w:sz w:val="22"/>
          <w:szCs w:val="22"/>
        </w:rPr>
      </w:pPr>
    </w:p>
    <w:p w14:paraId="2612EFE2" w14:textId="3F896853" w:rsidR="00CF5E86" w:rsidRDefault="00CF5E86" w:rsidP="009A7AB4">
      <w:pPr>
        <w:spacing w:after="0" w:line="259" w:lineRule="auto"/>
        <w:ind w:left="0"/>
        <w:rPr>
          <w:sz w:val="22"/>
          <w:szCs w:val="22"/>
        </w:rPr>
      </w:pPr>
    </w:p>
    <w:p w14:paraId="15740CF9" w14:textId="2022779D" w:rsidR="00CF5E86" w:rsidRDefault="00CF5E86" w:rsidP="009A7AB4">
      <w:pPr>
        <w:spacing w:after="0" w:line="259" w:lineRule="auto"/>
        <w:ind w:left="0"/>
        <w:rPr>
          <w:sz w:val="22"/>
          <w:szCs w:val="22"/>
        </w:rPr>
      </w:pPr>
    </w:p>
    <w:p w14:paraId="65537CA1" w14:textId="4EE107FA" w:rsidR="00CF5E86" w:rsidRDefault="00CF5E86" w:rsidP="009A7AB4">
      <w:pPr>
        <w:spacing w:after="0" w:line="259" w:lineRule="auto"/>
        <w:ind w:left="0"/>
        <w:rPr>
          <w:sz w:val="22"/>
          <w:szCs w:val="22"/>
        </w:rPr>
      </w:pPr>
    </w:p>
    <w:p w14:paraId="29FBD358" w14:textId="3CE7A26C" w:rsidR="00CF5E86" w:rsidRDefault="00CF5E86" w:rsidP="009A7AB4">
      <w:pPr>
        <w:spacing w:after="0" w:line="259" w:lineRule="auto"/>
        <w:ind w:left="0"/>
        <w:rPr>
          <w:sz w:val="22"/>
          <w:szCs w:val="22"/>
        </w:rPr>
      </w:pPr>
    </w:p>
    <w:p w14:paraId="1D4EDFB4" w14:textId="30745AA0" w:rsidR="00CF5E86" w:rsidRDefault="00CF5E86" w:rsidP="009A7AB4">
      <w:pPr>
        <w:spacing w:after="0" w:line="259" w:lineRule="auto"/>
        <w:ind w:left="0"/>
        <w:rPr>
          <w:sz w:val="22"/>
          <w:szCs w:val="22"/>
        </w:rPr>
      </w:pPr>
    </w:p>
    <w:p w14:paraId="25B1D91C" w14:textId="77777777" w:rsidR="000257C8" w:rsidRDefault="000257C8" w:rsidP="009A7AB4">
      <w:pPr>
        <w:spacing w:after="0" w:line="259" w:lineRule="auto"/>
        <w:ind w:left="0"/>
        <w:rPr>
          <w:sz w:val="22"/>
          <w:szCs w:val="22"/>
        </w:rPr>
      </w:pPr>
    </w:p>
    <w:p w14:paraId="09865F0C" w14:textId="77777777" w:rsidR="00CF5E86" w:rsidRPr="00CF5E86" w:rsidRDefault="00CF5E86" w:rsidP="009A7AB4">
      <w:pPr>
        <w:spacing w:after="0" w:line="259" w:lineRule="auto"/>
        <w:ind w:left="0"/>
        <w:rPr>
          <w:sz w:val="22"/>
          <w:szCs w:val="22"/>
        </w:rPr>
      </w:pPr>
    </w:p>
    <w:p w14:paraId="554AE309" w14:textId="77777777" w:rsidR="00162B3D" w:rsidRPr="00CF5E86" w:rsidRDefault="009A7AB4" w:rsidP="000257C8">
      <w:pPr>
        <w:shd w:val="clear" w:color="auto" w:fill="FFFFFF" w:themeFill="background1"/>
        <w:spacing w:after="0" w:line="240" w:lineRule="auto"/>
        <w:jc w:val="both"/>
        <w:rPr>
          <w:rStyle w:val="chj1"/>
          <w:rFonts w:asciiTheme="minorHAnsi" w:hAnsiTheme="minorHAnsi"/>
          <w:b/>
          <w:sz w:val="22"/>
          <w:szCs w:val="22"/>
        </w:rPr>
      </w:pPr>
      <w:r>
        <w:rPr>
          <w:b/>
        </w:rPr>
        <w:t xml:space="preserve"> </w:t>
      </w:r>
      <w:r w:rsidR="00162B3D" w:rsidRPr="00CF5E86">
        <w:rPr>
          <w:rStyle w:val="chj1"/>
          <w:rFonts w:asciiTheme="minorHAnsi" w:hAnsiTheme="minorHAnsi"/>
          <w:b/>
          <w:sz w:val="22"/>
          <w:szCs w:val="22"/>
        </w:rPr>
        <w:t>Missed Quizzes / Exams / Assignments – Excused/Unexcused Absences</w:t>
      </w:r>
    </w:p>
    <w:p w14:paraId="34F4C48F" w14:textId="77777777" w:rsidR="00162B3D" w:rsidRPr="00CF5E86" w:rsidRDefault="00162B3D" w:rsidP="000257C8">
      <w:pPr>
        <w:shd w:val="clear" w:color="auto" w:fill="FFFFFF" w:themeFill="background1"/>
        <w:spacing w:after="0" w:line="240" w:lineRule="auto"/>
        <w:jc w:val="both"/>
        <w:rPr>
          <w:rStyle w:val="chj1"/>
          <w:rFonts w:asciiTheme="minorHAnsi" w:hAnsiTheme="minorHAnsi"/>
          <w:sz w:val="22"/>
          <w:szCs w:val="22"/>
        </w:rPr>
      </w:pPr>
      <w:r w:rsidRPr="00CF5E86">
        <w:rPr>
          <w:rStyle w:val="chj1"/>
          <w:rFonts w:asciiTheme="minorHAnsi" w:hAnsiTheme="minorHAnsi"/>
          <w:sz w:val="22"/>
          <w:szCs w:val="22"/>
        </w:rPr>
        <w:t xml:space="preserve">Only students who miss an exam, quiz or an assignment due date as a result of an </w:t>
      </w:r>
      <w:r w:rsidRPr="00CF5E86">
        <w:rPr>
          <w:rStyle w:val="chj1"/>
          <w:rFonts w:asciiTheme="minorHAnsi" w:hAnsiTheme="minorHAnsi"/>
          <w:b/>
          <w:i/>
          <w:sz w:val="22"/>
          <w:szCs w:val="22"/>
        </w:rPr>
        <w:t xml:space="preserve">excused absence </w:t>
      </w:r>
      <w:r w:rsidRPr="00CF5E86">
        <w:rPr>
          <w:rStyle w:val="chj1"/>
          <w:rFonts w:asciiTheme="minorHAnsi" w:hAnsiTheme="minorHAnsi"/>
          <w:sz w:val="22"/>
          <w:szCs w:val="22"/>
        </w:rPr>
        <w:t xml:space="preserve">will be allowed to make-up the missed assignment or assessment. Students should consult the UTEP School of Pharmacy </w:t>
      </w:r>
      <w:r w:rsidRPr="00CF5E86">
        <w:rPr>
          <w:rStyle w:val="chj1"/>
          <w:rFonts w:asciiTheme="minorHAnsi" w:hAnsiTheme="minorHAnsi"/>
          <w:b/>
          <w:sz w:val="22"/>
          <w:szCs w:val="22"/>
        </w:rPr>
        <w:t>Student Handbook</w:t>
      </w:r>
      <w:r w:rsidRPr="00CF5E86">
        <w:rPr>
          <w:rStyle w:val="chj1"/>
          <w:rFonts w:asciiTheme="minorHAnsi" w:hAnsiTheme="minorHAnsi"/>
          <w:sz w:val="22"/>
          <w:szCs w:val="22"/>
        </w:rPr>
        <w:t xml:space="preserve"> for definitions and examples of excused absences. </w:t>
      </w:r>
    </w:p>
    <w:p w14:paraId="2D257831" w14:textId="77777777" w:rsidR="00162B3D" w:rsidRPr="00CF5E86" w:rsidRDefault="00162B3D" w:rsidP="000257C8">
      <w:pPr>
        <w:pStyle w:val="ListParagraph"/>
        <w:numPr>
          <w:ilvl w:val="0"/>
          <w:numId w:val="5"/>
        </w:numPr>
        <w:shd w:val="clear" w:color="auto" w:fill="FFFFFF" w:themeFill="background1"/>
        <w:spacing w:after="0" w:line="240" w:lineRule="auto"/>
        <w:jc w:val="both"/>
        <w:rPr>
          <w:rStyle w:val="chj1"/>
          <w:rFonts w:asciiTheme="minorHAnsi" w:hAnsiTheme="minorHAnsi"/>
        </w:rPr>
      </w:pPr>
      <w:r w:rsidRPr="00CF5E86">
        <w:rPr>
          <w:rStyle w:val="chj1"/>
          <w:rFonts w:asciiTheme="minorHAnsi" w:hAnsiTheme="minorHAnsi"/>
        </w:rPr>
        <w:t xml:space="preserve">The course coordinator MUST be notified on the day of the exam for the student to be excused from that exam for an </w:t>
      </w:r>
      <w:r w:rsidRPr="00CF5E86">
        <w:rPr>
          <w:rStyle w:val="chj1"/>
          <w:rFonts w:asciiTheme="minorHAnsi" w:hAnsiTheme="minorHAnsi"/>
          <w:b/>
        </w:rPr>
        <w:t>emergency.</w:t>
      </w:r>
      <w:r w:rsidRPr="00CF5E86">
        <w:rPr>
          <w:rStyle w:val="chj1"/>
          <w:rFonts w:asciiTheme="minorHAnsi" w:hAnsiTheme="minorHAnsi"/>
        </w:rPr>
        <w:t xml:space="preserve"> </w:t>
      </w:r>
    </w:p>
    <w:p w14:paraId="1180CC44" w14:textId="77777777" w:rsidR="00162B3D" w:rsidRPr="00CF5E86" w:rsidRDefault="00162B3D" w:rsidP="000257C8">
      <w:pPr>
        <w:pStyle w:val="ListParagraph"/>
        <w:numPr>
          <w:ilvl w:val="0"/>
          <w:numId w:val="5"/>
        </w:numPr>
        <w:shd w:val="clear" w:color="auto" w:fill="FFFFFF" w:themeFill="background1"/>
        <w:spacing w:after="0" w:line="240" w:lineRule="auto"/>
        <w:jc w:val="both"/>
        <w:rPr>
          <w:rStyle w:val="chj1"/>
          <w:rFonts w:asciiTheme="minorHAnsi" w:hAnsiTheme="minorHAnsi"/>
        </w:rPr>
      </w:pPr>
      <w:r w:rsidRPr="00CF5E86">
        <w:rPr>
          <w:rStyle w:val="chj1"/>
          <w:rFonts w:asciiTheme="minorHAnsi" w:hAnsiTheme="minorHAnsi"/>
        </w:rPr>
        <w:t xml:space="preserve">In the case of </w:t>
      </w:r>
      <w:r w:rsidRPr="00CF5E86">
        <w:rPr>
          <w:rStyle w:val="chj1"/>
          <w:rFonts w:asciiTheme="minorHAnsi" w:hAnsiTheme="minorHAnsi"/>
          <w:b/>
        </w:rPr>
        <w:t>religious holidays</w:t>
      </w:r>
      <w:r w:rsidRPr="00CF5E86">
        <w:rPr>
          <w:rStyle w:val="chj1"/>
          <w:rFonts w:asciiTheme="minorHAnsi" w:hAnsiTheme="minorHAnsi"/>
        </w:rPr>
        <w:t xml:space="preserve">, the student MUST notify the course coordinator </w:t>
      </w:r>
      <w:r w:rsidRPr="00CF5E86">
        <w:rPr>
          <w:rStyle w:val="chj1"/>
          <w:rFonts w:asciiTheme="minorHAnsi" w:hAnsiTheme="minorHAnsi"/>
          <w:b/>
        </w:rPr>
        <w:t xml:space="preserve">10 business days prior </w:t>
      </w:r>
      <w:r w:rsidRPr="00CF5E86">
        <w:rPr>
          <w:rStyle w:val="chj1"/>
          <w:rFonts w:asciiTheme="minorHAnsi" w:hAnsiTheme="minorHAnsi"/>
        </w:rPr>
        <w:t xml:space="preserve">to the exam.  Students should not assume that they can miss an exam for vacation or other personal conflicts.   </w:t>
      </w:r>
    </w:p>
    <w:p w14:paraId="152905BA" w14:textId="77777777" w:rsidR="00162B3D" w:rsidRPr="00CF5E86" w:rsidRDefault="00162B3D" w:rsidP="000257C8">
      <w:pPr>
        <w:pStyle w:val="ListParagraph"/>
        <w:numPr>
          <w:ilvl w:val="0"/>
          <w:numId w:val="5"/>
        </w:numPr>
        <w:shd w:val="clear" w:color="auto" w:fill="FFFFFF" w:themeFill="background1"/>
        <w:spacing w:after="0" w:line="240" w:lineRule="auto"/>
        <w:jc w:val="both"/>
        <w:rPr>
          <w:rStyle w:val="chj1"/>
          <w:rFonts w:asciiTheme="minorHAnsi" w:hAnsiTheme="minorHAnsi"/>
        </w:rPr>
      </w:pPr>
      <w:r w:rsidRPr="00CF5E86">
        <w:rPr>
          <w:rStyle w:val="chj1"/>
          <w:rFonts w:asciiTheme="minorHAnsi" w:hAnsiTheme="minorHAnsi"/>
        </w:rPr>
        <w:t xml:space="preserve">Any excused absence from an exam for </w:t>
      </w:r>
      <w:r w:rsidRPr="00CF5E86">
        <w:rPr>
          <w:rStyle w:val="chj1"/>
          <w:rFonts w:asciiTheme="minorHAnsi" w:hAnsiTheme="minorHAnsi"/>
          <w:b/>
        </w:rPr>
        <w:t>health reasons</w:t>
      </w:r>
      <w:r w:rsidRPr="00CF5E86">
        <w:rPr>
          <w:rStyle w:val="chj1"/>
          <w:rFonts w:asciiTheme="minorHAnsi" w:hAnsiTheme="minorHAnsi"/>
        </w:rPr>
        <w:t xml:space="preserve"> must be documented with a note from an appropriate health professional.</w:t>
      </w:r>
    </w:p>
    <w:p w14:paraId="61CD6CD0" w14:textId="77777777" w:rsidR="00162B3D" w:rsidRPr="00CF5E86" w:rsidRDefault="00162B3D" w:rsidP="000257C8">
      <w:pPr>
        <w:pStyle w:val="ListParagraph"/>
        <w:numPr>
          <w:ilvl w:val="0"/>
          <w:numId w:val="5"/>
        </w:numPr>
        <w:shd w:val="clear" w:color="auto" w:fill="FFFFFF" w:themeFill="background1"/>
        <w:spacing w:after="0" w:line="240" w:lineRule="auto"/>
        <w:jc w:val="both"/>
        <w:rPr>
          <w:rStyle w:val="chj1"/>
          <w:rFonts w:asciiTheme="minorHAnsi" w:hAnsiTheme="minorHAnsi"/>
        </w:rPr>
      </w:pPr>
      <w:r w:rsidRPr="00CF5E86">
        <w:rPr>
          <w:rStyle w:val="chj1"/>
          <w:rFonts w:asciiTheme="minorHAnsi" w:hAnsiTheme="minorHAnsi"/>
        </w:rPr>
        <w:t xml:space="preserve">Any unexcused absence from an exam will result in a grade of zero for that exam. </w:t>
      </w:r>
    </w:p>
    <w:p w14:paraId="16B91DE7" w14:textId="56BCEFAC" w:rsidR="00E200BA" w:rsidRPr="00CF5E86" w:rsidRDefault="00E200BA" w:rsidP="000257C8">
      <w:pPr>
        <w:shd w:val="clear" w:color="auto" w:fill="FFFFFF" w:themeFill="background1"/>
        <w:spacing w:after="0" w:line="240" w:lineRule="auto"/>
        <w:ind w:left="360"/>
        <w:jc w:val="both"/>
        <w:rPr>
          <w:rStyle w:val="chj1"/>
          <w:rFonts w:asciiTheme="minorHAnsi" w:hAnsiTheme="minorHAnsi"/>
          <w:sz w:val="22"/>
          <w:szCs w:val="22"/>
        </w:rPr>
      </w:pPr>
    </w:p>
    <w:p w14:paraId="294381A3" w14:textId="77777777" w:rsidR="00E200BA" w:rsidRPr="00CF5E86" w:rsidRDefault="00E200BA" w:rsidP="000257C8">
      <w:pPr>
        <w:pStyle w:val="ListParagraph"/>
        <w:shd w:val="clear" w:color="auto" w:fill="FFFFFF" w:themeFill="background1"/>
        <w:spacing w:after="0" w:line="240" w:lineRule="auto"/>
        <w:jc w:val="both"/>
        <w:rPr>
          <w:rStyle w:val="chj1"/>
          <w:rFonts w:asciiTheme="minorHAnsi" w:hAnsiTheme="minorHAnsi"/>
        </w:rPr>
      </w:pPr>
    </w:p>
    <w:p w14:paraId="0A175B82" w14:textId="77777777" w:rsidR="00162B3D" w:rsidRPr="00CF5E86" w:rsidRDefault="00162B3D" w:rsidP="000257C8">
      <w:pPr>
        <w:shd w:val="clear" w:color="auto" w:fill="FFFFFF" w:themeFill="background1"/>
        <w:spacing w:after="0" w:line="240" w:lineRule="auto"/>
        <w:jc w:val="both"/>
        <w:rPr>
          <w:rStyle w:val="chj1"/>
          <w:rFonts w:asciiTheme="minorHAnsi" w:hAnsiTheme="minorHAnsi"/>
          <w:sz w:val="22"/>
          <w:szCs w:val="22"/>
        </w:rPr>
      </w:pPr>
      <w:r w:rsidRPr="00CF5E86">
        <w:rPr>
          <w:rStyle w:val="chj1"/>
          <w:rFonts w:asciiTheme="minorHAnsi" w:hAnsiTheme="minorHAnsi"/>
          <w:sz w:val="22"/>
          <w:szCs w:val="22"/>
        </w:rPr>
        <w:t xml:space="preserve">The course coordinator will determine the time and date for a make-up exam, which will occur before the final exam period. If the student is unable to attend either the original exam or the make-up exam, the course coordinator is not required to provide additional opportunities for the student make-up exam. The format of the make-up examination is at the discretion of the course coordinator, and may include any question type including, but not limited to, open-ended questions, an essay examination, or oral examinations. </w:t>
      </w:r>
    </w:p>
    <w:p w14:paraId="3D1E378F" w14:textId="77777777" w:rsidR="00162B3D" w:rsidRPr="00CF5E86" w:rsidRDefault="00162B3D" w:rsidP="00162B3D">
      <w:pPr>
        <w:pStyle w:val="Title"/>
        <w:jc w:val="left"/>
        <w:rPr>
          <w:rFonts w:asciiTheme="minorHAnsi" w:hAnsiTheme="minorHAnsi" w:cs="Arial"/>
          <w:b w:val="0"/>
          <w:sz w:val="22"/>
          <w:szCs w:val="22"/>
        </w:rPr>
      </w:pPr>
    </w:p>
    <w:p w14:paraId="4B463EAB" w14:textId="77777777" w:rsidR="00162B3D" w:rsidRPr="00CF5E86" w:rsidRDefault="00162B3D" w:rsidP="000257C8">
      <w:pPr>
        <w:pBdr>
          <w:top w:val="single" w:sz="4" w:space="1" w:color="auto"/>
        </w:pBdr>
        <w:spacing w:after="0" w:line="240" w:lineRule="auto"/>
        <w:jc w:val="both"/>
        <w:rPr>
          <w:rStyle w:val="chj1"/>
          <w:rFonts w:asciiTheme="minorHAnsi" w:hAnsiTheme="minorHAnsi"/>
          <w:sz w:val="22"/>
          <w:szCs w:val="22"/>
        </w:rPr>
      </w:pPr>
      <w:r w:rsidRPr="00CF5E86">
        <w:rPr>
          <w:rStyle w:val="chj1"/>
          <w:rFonts w:asciiTheme="minorHAnsi" w:hAnsiTheme="minorHAnsi"/>
          <w:b/>
          <w:sz w:val="22"/>
          <w:szCs w:val="22"/>
        </w:rPr>
        <w:t>Remediation Policy</w:t>
      </w:r>
    </w:p>
    <w:p w14:paraId="1B41D652" w14:textId="49BB46A6" w:rsidR="00162B3D" w:rsidRPr="00CF5E86" w:rsidRDefault="00162B3D" w:rsidP="000257C8">
      <w:pPr>
        <w:pStyle w:val="Title"/>
        <w:jc w:val="both"/>
        <w:rPr>
          <w:rFonts w:asciiTheme="minorHAnsi" w:hAnsiTheme="minorHAnsi" w:cs="Arial"/>
          <w:b w:val="0"/>
          <w:sz w:val="22"/>
          <w:szCs w:val="22"/>
        </w:rPr>
      </w:pPr>
      <w:r w:rsidRPr="00CF5E86">
        <w:rPr>
          <w:rFonts w:asciiTheme="minorHAnsi" w:hAnsiTheme="minorHAnsi" w:cs="Arial"/>
          <w:b w:val="0"/>
          <w:sz w:val="22"/>
          <w:szCs w:val="22"/>
        </w:rPr>
        <w:t xml:space="preserve">Remediation occurs if a student fails the course. Students must participate fully in the course to be eligible for remediation. Please refer to the </w:t>
      </w:r>
      <w:r w:rsidRPr="00CF5E86">
        <w:rPr>
          <w:rFonts w:asciiTheme="minorHAnsi" w:hAnsiTheme="minorHAnsi" w:cs="Arial"/>
          <w:sz w:val="22"/>
          <w:szCs w:val="22"/>
        </w:rPr>
        <w:t>Student Handbook</w:t>
      </w:r>
      <w:r w:rsidRPr="00CF5E86">
        <w:rPr>
          <w:rFonts w:asciiTheme="minorHAnsi" w:hAnsiTheme="minorHAnsi" w:cs="Arial"/>
          <w:b w:val="0"/>
          <w:sz w:val="22"/>
          <w:szCs w:val="22"/>
        </w:rPr>
        <w:t xml:space="preserve"> for end-of-course remediation policies and timelines (</w:t>
      </w:r>
      <w:r w:rsidRPr="00CF5E86">
        <w:rPr>
          <w:rFonts w:asciiTheme="minorHAnsi" w:hAnsiTheme="minorHAnsi" w:cs="Arial"/>
          <w:i/>
          <w:sz w:val="22"/>
          <w:szCs w:val="22"/>
        </w:rPr>
        <w:t>see Student Handbook: Table of Contents for End of Course Remediation</w:t>
      </w:r>
      <w:r w:rsidRPr="00CF5E86">
        <w:rPr>
          <w:rFonts w:asciiTheme="minorHAnsi" w:hAnsiTheme="minorHAnsi" w:cs="Arial"/>
          <w:b w:val="0"/>
          <w:sz w:val="22"/>
          <w:szCs w:val="22"/>
        </w:rPr>
        <w:t>).</w:t>
      </w:r>
    </w:p>
    <w:p w14:paraId="30923B54" w14:textId="77777777" w:rsidR="008B1086" w:rsidRPr="00CF5E86" w:rsidRDefault="008B1086" w:rsidP="000257C8">
      <w:pPr>
        <w:pStyle w:val="Title"/>
        <w:jc w:val="both"/>
        <w:rPr>
          <w:rFonts w:asciiTheme="minorHAnsi" w:hAnsiTheme="minorHAnsi" w:cs="Arial"/>
          <w:b w:val="0"/>
          <w:sz w:val="22"/>
          <w:szCs w:val="22"/>
        </w:rPr>
      </w:pPr>
    </w:p>
    <w:p w14:paraId="47C7C229" w14:textId="77777777" w:rsidR="00162B3D" w:rsidRPr="00CF5E86" w:rsidRDefault="00162B3D" w:rsidP="000257C8">
      <w:pPr>
        <w:pStyle w:val="Title"/>
        <w:jc w:val="both"/>
        <w:rPr>
          <w:rFonts w:asciiTheme="minorHAnsi" w:hAnsiTheme="minorHAnsi" w:cstheme="minorHAnsi"/>
          <w:i/>
          <w:sz w:val="22"/>
          <w:szCs w:val="22"/>
        </w:rPr>
      </w:pPr>
      <w:r w:rsidRPr="00CF5E86">
        <w:rPr>
          <w:rFonts w:asciiTheme="minorHAnsi" w:hAnsiTheme="minorHAnsi" w:cstheme="minorHAnsi"/>
          <w:sz w:val="22"/>
          <w:szCs w:val="22"/>
        </w:rPr>
        <w:t>Course Evaluation</w:t>
      </w:r>
    </w:p>
    <w:p w14:paraId="4C118F82" w14:textId="1DD11020" w:rsidR="008B1086" w:rsidRPr="00CF5E86" w:rsidRDefault="00162B3D" w:rsidP="000257C8">
      <w:pPr>
        <w:spacing w:after="0" w:line="240" w:lineRule="auto"/>
        <w:jc w:val="both"/>
        <w:rPr>
          <w:rFonts w:asciiTheme="minorHAnsi" w:hAnsiTheme="minorHAnsi"/>
          <w:sz w:val="22"/>
          <w:szCs w:val="22"/>
        </w:rPr>
      </w:pPr>
      <w:r w:rsidRPr="00CF5E86">
        <w:rPr>
          <w:rFonts w:asciiTheme="minorHAnsi" w:hAnsiTheme="minorHAnsi"/>
          <w:sz w:val="22"/>
          <w:szCs w:val="22"/>
        </w:rPr>
        <w:t xml:space="preserve">During this course, you will be provided with an opportunity to evaluate this course and your instructors. The Associate Dean for Assessment, Accreditation, and Strategic Planning will send an email reminder toward the end of this course for you to complete the course evaluation.  UTEP uses an online course evaluation system. Course Evaluations can be taken at </w:t>
      </w:r>
      <w:r w:rsidRPr="00CF5E86">
        <w:rPr>
          <w:rFonts w:asciiTheme="minorHAnsi" w:hAnsiTheme="minorHAnsi"/>
          <w:b/>
          <w:sz w:val="22"/>
          <w:szCs w:val="22"/>
        </w:rPr>
        <w:t>my.utep.edu</w:t>
      </w:r>
      <w:r w:rsidRPr="00CF5E86">
        <w:rPr>
          <w:rFonts w:asciiTheme="minorHAnsi" w:hAnsiTheme="minorHAnsi"/>
          <w:sz w:val="22"/>
          <w:szCs w:val="22"/>
        </w:rPr>
        <w:t xml:space="preserve"> by clicking on the CLASSES TAB on the left. The Course Evaluation module will appear and your classes will be listed. Click on the Course Name, or CRN, to complete the evaluation for the course.  Your participation is an integral part of this course and the accreditation process, and your feedback is vital to improving education at the School of Pharmacy.</w:t>
      </w:r>
    </w:p>
    <w:p w14:paraId="2394C82D" w14:textId="77777777" w:rsidR="008B1086" w:rsidRPr="00CF5E86" w:rsidRDefault="008B1086" w:rsidP="000257C8">
      <w:pPr>
        <w:pStyle w:val="Title"/>
        <w:pBdr>
          <w:bottom w:val="single" w:sz="4" w:space="1" w:color="auto"/>
        </w:pBdr>
        <w:jc w:val="both"/>
        <w:rPr>
          <w:rFonts w:asciiTheme="minorHAnsi" w:hAnsiTheme="minorHAnsi" w:cs="Arial"/>
          <w:sz w:val="22"/>
          <w:szCs w:val="22"/>
        </w:rPr>
      </w:pPr>
    </w:p>
    <w:p w14:paraId="578E2169" w14:textId="77777777" w:rsidR="00162B3D" w:rsidRPr="00CF5E86" w:rsidRDefault="00162B3D" w:rsidP="000257C8">
      <w:pPr>
        <w:pStyle w:val="Title"/>
        <w:jc w:val="both"/>
        <w:rPr>
          <w:rFonts w:asciiTheme="minorHAnsi" w:hAnsiTheme="minorHAnsi" w:cs="Arial"/>
          <w:sz w:val="22"/>
          <w:szCs w:val="22"/>
        </w:rPr>
      </w:pPr>
      <w:r w:rsidRPr="00CF5E86">
        <w:rPr>
          <w:rFonts w:asciiTheme="minorHAnsi" w:hAnsiTheme="minorHAnsi" w:cs="Arial"/>
          <w:sz w:val="22"/>
          <w:szCs w:val="22"/>
        </w:rPr>
        <w:t>Additional Information</w:t>
      </w:r>
    </w:p>
    <w:p w14:paraId="02A494A3" w14:textId="77777777" w:rsidR="00162B3D" w:rsidRPr="00CF5E86" w:rsidRDefault="00162B3D" w:rsidP="000257C8">
      <w:pPr>
        <w:pStyle w:val="Title"/>
        <w:jc w:val="both"/>
        <w:rPr>
          <w:rFonts w:asciiTheme="minorHAnsi" w:hAnsiTheme="minorHAnsi" w:cs="Arial"/>
          <w:sz w:val="22"/>
          <w:szCs w:val="22"/>
        </w:rPr>
      </w:pPr>
    </w:p>
    <w:p w14:paraId="79A3C7D1" w14:textId="1B4B3D1E" w:rsidR="00162B3D" w:rsidRPr="00CF5E86" w:rsidRDefault="00162B3D" w:rsidP="000257C8">
      <w:pPr>
        <w:spacing w:after="0" w:line="240" w:lineRule="auto"/>
        <w:rPr>
          <w:rFonts w:asciiTheme="minorHAnsi" w:hAnsiTheme="minorHAnsi"/>
          <w:color w:val="262626"/>
          <w:sz w:val="22"/>
          <w:szCs w:val="22"/>
        </w:rPr>
      </w:pPr>
      <w:r w:rsidRPr="00CF5E86">
        <w:rPr>
          <w:rFonts w:asciiTheme="minorHAnsi" w:hAnsiTheme="minorHAnsi" w:cs="Arial"/>
          <w:color w:val="262626"/>
          <w:sz w:val="22"/>
          <w:szCs w:val="22"/>
        </w:rPr>
        <w:t>Additional Information:</w:t>
      </w:r>
      <w:r w:rsidRPr="00CF5E86">
        <w:rPr>
          <w:rFonts w:asciiTheme="minorHAnsi" w:hAnsiTheme="minorHAnsi"/>
          <w:color w:val="262626"/>
          <w:sz w:val="22"/>
          <w:szCs w:val="22"/>
        </w:rPr>
        <w:br/>
      </w:r>
      <w:r w:rsidRPr="00CF5E86">
        <w:rPr>
          <w:rFonts w:asciiTheme="minorHAnsi" w:hAnsiTheme="minorHAnsi" w:cs="Arial"/>
          <w:color w:val="262626"/>
          <w:sz w:val="22"/>
          <w:szCs w:val="22"/>
        </w:rPr>
        <w:t>Refer to the Common Syllabus for additional course policies that apply to all School of Pharmacy</w:t>
      </w:r>
      <w:r w:rsidR="000257C8">
        <w:rPr>
          <w:rFonts w:asciiTheme="minorHAnsi" w:hAnsiTheme="minorHAnsi"/>
          <w:color w:val="262626"/>
          <w:sz w:val="22"/>
          <w:szCs w:val="22"/>
        </w:rPr>
        <w:t xml:space="preserve"> </w:t>
      </w:r>
      <w:r w:rsidRPr="00CF5E86">
        <w:rPr>
          <w:rFonts w:asciiTheme="minorHAnsi" w:hAnsiTheme="minorHAnsi" w:cs="Arial"/>
          <w:color w:val="262626"/>
          <w:sz w:val="22"/>
          <w:szCs w:val="22"/>
        </w:rPr>
        <w:t>course</w:t>
      </w:r>
      <w:r w:rsidR="00CF5E86">
        <w:rPr>
          <w:rFonts w:asciiTheme="minorHAnsi" w:hAnsiTheme="minorHAnsi" w:cs="Arial"/>
          <w:color w:val="262626"/>
          <w:sz w:val="22"/>
          <w:szCs w:val="22"/>
        </w:rPr>
        <w:t>.</w:t>
      </w:r>
    </w:p>
    <w:p w14:paraId="745DDB59" w14:textId="4FB4DFC4" w:rsidR="00162B3D" w:rsidRDefault="00162B3D" w:rsidP="000257C8">
      <w:pPr>
        <w:jc w:val="both"/>
      </w:pPr>
    </w:p>
    <w:p w14:paraId="68F9348C" w14:textId="3B61D09A" w:rsidR="00162B3D" w:rsidRDefault="00162B3D"/>
    <w:p w14:paraId="27C92A4C" w14:textId="697B69B7" w:rsidR="00162B3D" w:rsidRDefault="00162B3D" w:rsidP="00E200BA">
      <w:pPr>
        <w:ind w:left="0"/>
      </w:pPr>
    </w:p>
    <w:p w14:paraId="3E93731D" w14:textId="39B3ED03" w:rsidR="000257C8" w:rsidRDefault="000257C8" w:rsidP="00E200BA">
      <w:pPr>
        <w:ind w:left="0"/>
      </w:pPr>
    </w:p>
    <w:p w14:paraId="7A4D3BD1" w14:textId="366DD7E7" w:rsidR="000257C8" w:rsidRDefault="000257C8" w:rsidP="00E200BA">
      <w:pPr>
        <w:ind w:left="0"/>
      </w:pPr>
    </w:p>
    <w:p w14:paraId="2F008B31" w14:textId="77777777" w:rsidR="00E15487" w:rsidRDefault="00E15487" w:rsidP="00E200BA">
      <w:pPr>
        <w:ind w:left="0"/>
      </w:pPr>
    </w:p>
    <w:p w14:paraId="1A79F295" w14:textId="535BF1C1" w:rsidR="00162B3D" w:rsidRDefault="00162B3D" w:rsidP="00CF5E86">
      <w:pPr>
        <w:ind w:left="0"/>
      </w:pPr>
    </w:p>
    <w:p w14:paraId="095658BA" w14:textId="5096825B" w:rsidR="00162B3D" w:rsidRDefault="00162B3D"/>
    <w:p w14:paraId="03CC10B2" w14:textId="3956BD3A" w:rsidR="00162B3D" w:rsidRPr="00AC1261" w:rsidRDefault="00162B3D" w:rsidP="00162B3D">
      <w:pPr>
        <w:spacing w:after="0" w:line="240" w:lineRule="auto"/>
        <w:ind w:left="0"/>
        <w:rPr>
          <w:rFonts w:cs="Arial"/>
          <w:b/>
        </w:rPr>
      </w:pPr>
      <w:r>
        <w:rPr>
          <w:rFonts w:cs="Arial"/>
          <w:b/>
        </w:rPr>
        <w:t xml:space="preserve">                                                             </w:t>
      </w:r>
      <w:r w:rsidRPr="00AC1261">
        <w:rPr>
          <w:rFonts w:cs="Arial"/>
          <w:b/>
        </w:rPr>
        <w:t>School of Pharmacy</w:t>
      </w:r>
    </w:p>
    <w:p w14:paraId="46A92DF8" w14:textId="3CBA6CFB" w:rsidR="00162B3D" w:rsidRPr="00AC1261" w:rsidRDefault="00162B3D" w:rsidP="00162B3D">
      <w:pPr>
        <w:spacing w:after="0" w:line="240" w:lineRule="auto"/>
        <w:ind w:left="1450" w:firstLine="710"/>
        <w:rPr>
          <w:rFonts w:cs="Arial"/>
        </w:rPr>
      </w:pPr>
      <w:r>
        <w:rPr>
          <w:rFonts w:cs="Arial"/>
        </w:rPr>
        <w:t xml:space="preserve">                               Spring</w:t>
      </w:r>
      <w:r w:rsidRPr="00AC1261">
        <w:rPr>
          <w:rFonts w:cs="Arial"/>
        </w:rPr>
        <w:t xml:space="preserve"> – P</w:t>
      </w:r>
      <w:r>
        <w:rPr>
          <w:rFonts w:cs="Arial"/>
        </w:rPr>
        <w:t>1</w:t>
      </w:r>
    </w:p>
    <w:p w14:paraId="63554A80" w14:textId="2FC7A233" w:rsidR="00162B3D" w:rsidRPr="00AC1261" w:rsidRDefault="00162B3D" w:rsidP="00162B3D">
      <w:pPr>
        <w:spacing w:after="0" w:line="240" w:lineRule="auto"/>
        <w:jc w:val="center"/>
        <w:rPr>
          <w:rFonts w:cs="Arial"/>
        </w:rPr>
      </w:pPr>
      <w:r w:rsidRPr="00AC1261">
        <w:rPr>
          <w:rFonts w:cs="Arial"/>
        </w:rPr>
        <w:t>Course # PHAR 6</w:t>
      </w:r>
      <w:r>
        <w:rPr>
          <w:rFonts w:cs="Arial"/>
        </w:rPr>
        <w:t>404</w:t>
      </w:r>
      <w:r w:rsidRPr="00AC1261">
        <w:rPr>
          <w:rFonts w:cs="Arial"/>
        </w:rPr>
        <w:t xml:space="preserve"> (</w:t>
      </w:r>
      <w:r>
        <w:rPr>
          <w:rFonts w:cs="Arial"/>
        </w:rPr>
        <w:t>4</w:t>
      </w:r>
      <w:r w:rsidRPr="00AC1261">
        <w:rPr>
          <w:rFonts w:cs="Arial"/>
        </w:rPr>
        <w:t xml:space="preserve"> Credit Hours) / </w:t>
      </w:r>
      <w:r>
        <w:rPr>
          <w:rFonts w:cs="Arial"/>
        </w:rPr>
        <w:t>Pharmaceutical Foundation</w:t>
      </w:r>
    </w:p>
    <w:p w14:paraId="567EEA79" w14:textId="77777777" w:rsidR="00162B3D" w:rsidRDefault="00162B3D" w:rsidP="00162B3D">
      <w:pPr>
        <w:spacing w:after="0" w:line="240" w:lineRule="auto"/>
        <w:jc w:val="center"/>
        <w:rPr>
          <w:rFonts w:cs="Arial"/>
        </w:rPr>
      </w:pPr>
      <w:r w:rsidRPr="00FF6E44">
        <w:rPr>
          <w:b/>
          <w:highlight w:val="yellow"/>
        </w:rPr>
        <w:t>Dosage Forms and Non-Sterile Compounding</w:t>
      </w:r>
      <w:r w:rsidRPr="00AC1261">
        <w:rPr>
          <w:rFonts w:cs="Arial"/>
        </w:rPr>
        <w:t xml:space="preserve"> </w:t>
      </w:r>
    </w:p>
    <w:p w14:paraId="2497CA3F" w14:textId="221B17F2" w:rsidR="00864DCC" w:rsidRDefault="00864DCC" w:rsidP="00864DCC">
      <w:pPr>
        <w:spacing w:after="0" w:line="259" w:lineRule="auto"/>
        <w:ind w:right="914"/>
        <w:jc w:val="center"/>
        <w:rPr>
          <w:b/>
        </w:rPr>
      </w:pPr>
      <w:r>
        <w:rPr>
          <w:b/>
        </w:rPr>
        <w:t>Course Schedule</w:t>
      </w:r>
    </w:p>
    <w:p w14:paraId="047263A1" w14:textId="77777777" w:rsidR="00864DCC" w:rsidRDefault="00864DCC" w:rsidP="00864DCC">
      <w:pPr>
        <w:spacing w:after="0" w:line="259" w:lineRule="auto"/>
        <w:ind w:right="914"/>
        <w:jc w:val="center"/>
        <w:rPr>
          <w:b/>
        </w:rPr>
      </w:pPr>
    </w:p>
    <w:p w14:paraId="6E369665" w14:textId="77777777" w:rsidR="00864DCC" w:rsidRPr="00FF6E44" w:rsidRDefault="00864DCC" w:rsidP="00864DCC">
      <w:pPr>
        <w:spacing w:after="0" w:line="259" w:lineRule="auto"/>
        <w:ind w:right="914"/>
        <w:jc w:val="center"/>
        <w:rPr>
          <w:b/>
          <w:color w:val="F300C9"/>
        </w:rPr>
      </w:pPr>
      <w:r w:rsidRPr="00FF6E44">
        <w:rPr>
          <w:b/>
          <w:color w:val="F300C9"/>
        </w:rPr>
        <w:t>Didactic: CMBL 211</w:t>
      </w:r>
    </w:p>
    <w:p w14:paraId="3F3493C8" w14:textId="77777777" w:rsidR="00864DCC" w:rsidRDefault="00864DCC" w:rsidP="00864DCC">
      <w:pPr>
        <w:spacing w:after="0" w:line="259" w:lineRule="auto"/>
        <w:ind w:right="914"/>
        <w:jc w:val="center"/>
      </w:pPr>
      <w:r>
        <w:t>January 21- May 8</w:t>
      </w:r>
    </w:p>
    <w:p w14:paraId="5F16397E" w14:textId="77777777" w:rsidR="00864DCC" w:rsidRDefault="00864DCC" w:rsidP="00864DCC">
      <w:pPr>
        <w:spacing w:after="0" w:line="259" w:lineRule="auto"/>
        <w:ind w:right="914"/>
        <w:jc w:val="center"/>
      </w:pPr>
      <w:r>
        <w:t>Tuesday 8:00 – 9:50 am</w:t>
      </w:r>
    </w:p>
    <w:p w14:paraId="72A88ECE" w14:textId="77777777" w:rsidR="00864DCC" w:rsidRDefault="00864DCC" w:rsidP="00864DCC">
      <w:pPr>
        <w:spacing w:after="0" w:line="259" w:lineRule="auto"/>
        <w:ind w:right="914"/>
        <w:jc w:val="center"/>
      </w:pPr>
    </w:p>
    <w:p w14:paraId="477B7497" w14:textId="77777777" w:rsidR="00864DCC" w:rsidRPr="00FF6E44" w:rsidRDefault="00864DCC" w:rsidP="00864DCC">
      <w:pPr>
        <w:spacing w:after="0" w:line="259" w:lineRule="auto"/>
        <w:ind w:right="914"/>
        <w:jc w:val="center"/>
        <w:rPr>
          <w:b/>
          <w:color w:val="00B050"/>
        </w:rPr>
      </w:pPr>
      <w:r w:rsidRPr="00FF6E44">
        <w:rPr>
          <w:b/>
          <w:color w:val="00B050"/>
        </w:rPr>
        <w:t xml:space="preserve">Labs: CMBL 610 </w:t>
      </w:r>
    </w:p>
    <w:p w14:paraId="66349327" w14:textId="3364BA42" w:rsidR="00864DCC" w:rsidRDefault="00864DCC" w:rsidP="00864DCC">
      <w:pPr>
        <w:spacing w:after="0" w:line="259" w:lineRule="auto"/>
        <w:ind w:right="914"/>
        <w:jc w:val="center"/>
      </w:pPr>
      <w:r>
        <w:t xml:space="preserve">Wednesday 1 pm – 3:50 pm (Group 1) </w:t>
      </w:r>
    </w:p>
    <w:p w14:paraId="09FE3841" w14:textId="77777777" w:rsidR="00864DCC" w:rsidRDefault="00864DCC" w:rsidP="00864DCC">
      <w:pPr>
        <w:spacing w:after="0" w:line="259" w:lineRule="auto"/>
        <w:ind w:right="914"/>
        <w:jc w:val="center"/>
      </w:pPr>
      <w:r>
        <w:t xml:space="preserve">Thursday 9 am – 11:50 am (Group 2) </w:t>
      </w:r>
    </w:p>
    <w:p w14:paraId="78C0DD77" w14:textId="77777777" w:rsidR="00864DCC" w:rsidRDefault="00864DCC" w:rsidP="00864DCC">
      <w:pPr>
        <w:spacing w:after="0" w:line="259" w:lineRule="auto"/>
        <w:ind w:right="914"/>
        <w:jc w:val="center"/>
      </w:pPr>
      <w:r>
        <w:t xml:space="preserve">Thursday 1 pm – 3:50 pm (Group 3) </w:t>
      </w:r>
    </w:p>
    <w:p w14:paraId="094EC13D" w14:textId="2D57E9C6" w:rsidR="00C02440" w:rsidRDefault="00C02440" w:rsidP="00162B3D">
      <w:pPr>
        <w:spacing w:after="0" w:line="259" w:lineRule="auto"/>
        <w:ind w:right="914"/>
        <w:jc w:val="center"/>
      </w:pPr>
    </w:p>
    <w:p w14:paraId="6EBA1FFB" w14:textId="77777777" w:rsidR="00C02440" w:rsidRDefault="00C02440" w:rsidP="00C02440">
      <w:pPr>
        <w:spacing w:after="0" w:line="259" w:lineRule="auto"/>
        <w:ind w:left="0"/>
      </w:pPr>
    </w:p>
    <w:tbl>
      <w:tblPr>
        <w:tblW w:w="112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8"/>
        <w:gridCol w:w="3177"/>
        <w:gridCol w:w="3109"/>
        <w:gridCol w:w="3965"/>
      </w:tblGrid>
      <w:tr w:rsidR="00C02440" w14:paraId="29BF8460" w14:textId="77777777" w:rsidTr="00CF5E86">
        <w:trPr>
          <w:trHeight w:val="3950"/>
          <w:jc w:val="center"/>
        </w:trPr>
        <w:tc>
          <w:tcPr>
            <w:tcW w:w="1008" w:type="dxa"/>
          </w:tcPr>
          <w:p w14:paraId="7569E3D4" w14:textId="77777777" w:rsidR="00C02440" w:rsidRDefault="00C02440" w:rsidP="008273C9">
            <w:pPr>
              <w:spacing w:line="259" w:lineRule="auto"/>
              <w:ind w:left="0"/>
            </w:pPr>
            <w:r>
              <w:t xml:space="preserve">Week-1  </w:t>
            </w:r>
          </w:p>
        </w:tc>
        <w:tc>
          <w:tcPr>
            <w:tcW w:w="3177" w:type="dxa"/>
          </w:tcPr>
          <w:p w14:paraId="7A5641C2" w14:textId="77777777" w:rsidR="00C02440" w:rsidRDefault="00C02440" w:rsidP="008273C9">
            <w:pPr>
              <w:spacing w:after="23" w:line="259" w:lineRule="auto"/>
              <w:ind w:left="5"/>
            </w:pPr>
            <w:r>
              <w:t xml:space="preserve">01/21/2025 </w:t>
            </w:r>
          </w:p>
          <w:p w14:paraId="5A25B885" w14:textId="77777777" w:rsidR="00C02440" w:rsidRDefault="00C02440" w:rsidP="00C02440">
            <w:pPr>
              <w:numPr>
                <w:ilvl w:val="0"/>
                <w:numId w:val="6"/>
              </w:numPr>
              <w:spacing w:after="0" w:line="259" w:lineRule="auto"/>
              <w:ind w:hanging="504"/>
            </w:pPr>
            <w:r>
              <w:t xml:space="preserve">Course Introduction </w:t>
            </w:r>
          </w:p>
          <w:p w14:paraId="7424A8B2" w14:textId="77777777" w:rsidR="00C02440" w:rsidRDefault="00C02440" w:rsidP="00C02440">
            <w:pPr>
              <w:numPr>
                <w:ilvl w:val="0"/>
                <w:numId w:val="6"/>
              </w:numPr>
              <w:spacing w:after="0" w:line="259" w:lineRule="auto"/>
              <w:ind w:hanging="504"/>
            </w:pPr>
            <w:r>
              <w:t xml:space="preserve">Dosage forms Introduction  </w:t>
            </w:r>
          </w:p>
          <w:p w14:paraId="3D68A176" w14:textId="77777777" w:rsidR="00C02440" w:rsidRDefault="00C02440" w:rsidP="00C02440">
            <w:pPr>
              <w:numPr>
                <w:ilvl w:val="0"/>
                <w:numId w:val="6"/>
              </w:numPr>
              <w:spacing w:after="0" w:line="259" w:lineRule="auto"/>
              <w:ind w:hanging="504"/>
            </w:pPr>
            <w:r>
              <w:t xml:space="preserve">Excipients  </w:t>
            </w:r>
          </w:p>
          <w:p w14:paraId="7206FBD0" w14:textId="77777777" w:rsidR="00C02440" w:rsidRDefault="00C02440" w:rsidP="008273C9">
            <w:pPr>
              <w:spacing w:line="259" w:lineRule="auto"/>
              <w:ind w:left="5"/>
            </w:pPr>
            <w:r>
              <w:t xml:space="preserve"> </w:t>
            </w:r>
          </w:p>
          <w:p w14:paraId="10F75380" w14:textId="77777777" w:rsidR="00C02440" w:rsidRDefault="00C02440" w:rsidP="008273C9">
            <w:pPr>
              <w:spacing w:line="259" w:lineRule="auto"/>
              <w:ind w:left="5"/>
            </w:pPr>
            <w:r>
              <w:rPr>
                <w:color w:val="0070C0"/>
              </w:rPr>
              <w:t xml:space="preserve"> </w:t>
            </w:r>
          </w:p>
          <w:p w14:paraId="7B4B0F91" w14:textId="77777777" w:rsidR="00C02440" w:rsidRDefault="00C02440" w:rsidP="008273C9">
            <w:pPr>
              <w:spacing w:line="259" w:lineRule="auto"/>
              <w:ind w:left="5"/>
            </w:pPr>
            <w:r>
              <w:rPr>
                <w:color w:val="0070C0"/>
              </w:rPr>
              <w:t xml:space="preserve"> </w:t>
            </w:r>
          </w:p>
          <w:p w14:paraId="09A1251D" w14:textId="77777777" w:rsidR="00C02440" w:rsidRDefault="00C02440" w:rsidP="008273C9">
            <w:pPr>
              <w:spacing w:line="259" w:lineRule="auto"/>
              <w:ind w:left="5"/>
            </w:pPr>
          </w:p>
          <w:p w14:paraId="061991B2" w14:textId="77777777" w:rsidR="00C02440" w:rsidRDefault="00C02440" w:rsidP="008273C9">
            <w:pPr>
              <w:spacing w:line="259" w:lineRule="auto"/>
              <w:ind w:left="5"/>
            </w:pPr>
            <w:r>
              <w:rPr>
                <w:color w:val="0070C0"/>
              </w:rPr>
              <w:t xml:space="preserve"> </w:t>
            </w:r>
          </w:p>
          <w:p w14:paraId="1DF70A12" w14:textId="77777777" w:rsidR="00C02440" w:rsidRDefault="00C02440" w:rsidP="008273C9">
            <w:pPr>
              <w:spacing w:line="259" w:lineRule="auto"/>
              <w:ind w:left="0"/>
            </w:pPr>
          </w:p>
        </w:tc>
        <w:tc>
          <w:tcPr>
            <w:tcW w:w="3109" w:type="dxa"/>
          </w:tcPr>
          <w:p w14:paraId="791E87D3" w14:textId="77777777" w:rsidR="00C02440" w:rsidRDefault="00C02440" w:rsidP="008273C9">
            <w:pPr>
              <w:spacing w:line="259" w:lineRule="auto"/>
              <w:ind w:left="0"/>
            </w:pPr>
            <w:r>
              <w:t xml:space="preserve">01/22/2025 – Lab 1 </w:t>
            </w:r>
          </w:p>
          <w:p w14:paraId="294A150E" w14:textId="65409199" w:rsidR="00C02440" w:rsidRDefault="00C02440" w:rsidP="008273C9">
            <w:pPr>
              <w:spacing w:line="259" w:lineRule="auto"/>
              <w:ind w:left="0"/>
            </w:pPr>
            <w:r>
              <w:t xml:space="preserve">(Group 1, 2, and 3) </w:t>
            </w:r>
          </w:p>
          <w:p w14:paraId="1A167CA0" w14:textId="77777777" w:rsidR="00C02440" w:rsidRDefault="00C02440" w:rsidP="008273C9">
            <w:pPr>
              <w:spacing w:line="259" w:lineRule="auto"/>
              <w:ind w:left="0"/>
            </w:pPr>
          </w:p>
          <w:p w14:paraId="6BB7C4FD" w14:textId="77777777" w:rsidR="00C02440" w:rsidRDefault="00C02440" w:rsidP="008273C9">
            <w:pPr>
              <w:spacing w:line="259" w:lineRule="auto"/>
              <w:ind w:left="0"/>
            </w:pPr>
          </w:p>
          <w:p w14:paraId="040D06F7" w14:textId="77777777" w:rsidR="00C02440" w:rsidRDefault="00C02440" w:rsidP="008273C9">
            <w:pPr>
              <w:spacing w:line="259" w:lineRule="auto"/>
              <w:ind w:left="0"/>
            </w:pPr>
          </w:p>
          <w:p w14:paraId="02D0D853" w14:textId="77777777" w:rsidR="00C02440" w:rsidRDefault="00C02440" w:rsidP="008273C9">
            <w:pPr>
              <w:spacing w:line="259" w:lineRule="auto"/>
              <w:ind w:left="0"/>
            </w:pPr>
            <w:r>
              <w:t xml:space="preserve"> </w:t>
            </w:r>
          </w:p>
        </w:tc>
        <w:tc>
          <w:tcPr>
            <w:tcW w:w="3962" w:type="dxa"/>
          </w:tcPr>
          <w:p w14:paraId="21078A2C" w14:textId="77777777" w:rsidR="00C02440" w:rsidRDefault="00C02440" w:rsidP="00C02440">
            <w:pPr>
              <w:numPr>
                <w:ilvl w:val="0"/>
                <w:numId w:val="7"/>
              </w:numPr>
              <w:spacing w:after="0" w:line="259" w:lineRule="auto"/>
              <w:ind w:hanging="504"/>
            </w:pPr>
            <w:r>
              <w:t xml:space="preserve">Lab Introduction  </w:t>
            </w:r>
          </w:p>
          <w:p w14:paraId="394C7F4C" w14:textId="77777777" w:rsidR="00C02440" w:rsidRDefault="00C02440" w:rsidP="008273C9">
            <w:pPr>
              <w:numPr>
                <w:ilvl w:val="0"/>
                <w:numId w:val="7"/>
              </w:numPr>
              <w:spacing w:after="44" w:line="242" w:lineRule="auto"/>
              <w:ind w:hanging="504"/>
            </w:pPr>
            <w:r>
              <w:t>Introduction to Non-</w:t>
            </w:r>
            <w:proofErr w:type="gramStart"/>
            <w:r>
              <w:t>Sterile  Compounding</w:t>
            </w:r>
            <w:proofErr w:type="gramEnd"/>
            <w:r>
              <w:t xml:space="preserve"> </w:t>
            </w:r>
          </w:p>
          <w:p w14:paraId="46BC51C3" w14:textId="77777777" w:rsidR="00C02440" w:rsidRDefault="00C02440" w:rsidP="00C02440">
            <w:pPr>
              <w:numPr>
                <w:ilvl w:val="0"/>
                <w:numId w:val="7"/>
              </w:numPr>
              <w:spacing w:after="0" w:line="259" w:lineRule="auto"/>
              <w:ind w:hanging="504"/>
            </w:pPr>
            <w:r>
              <w:t xml:space="preserve">Drug Product Stability  </w:t>
            </w:r>
          </w:p>
          <w:p w14:paraId="419986CC" w14:textId="77777777" w:rsidR="00C02440" w:rsidRDefault="00C02440" w:rsidP="00C02440">
            <w:pPr>
              <w:numPr>
                <w:ilvl w:val="0"/>
                <w:numId w:val="7"/>
              </w:numPr>
              <w:spacing w:after="0" w:line="259" w:lineRule="auto"/>
              <w:ind w:hanging="504"/>
            </w:pPr>
            <w:r>
              <w:t xml:space="preserve">BUD Assigning and Labeling  </w:t>
            </w:r>
          </w:p>
          <w:p w14:paraId="39D51B99" w14:textId="77777777" w:rsidR="00C02440" w:rsidRDefault="00C02440" w:rsidP="008273C9">
            <w:pPr>
              <w:spacing w:after="18" w:line="259" w:lineRule="auto"/>
              <w:ind w:left="725"/>
            </w:pPr>
            <w:r>
              <w:t xml:space="preserve">Instructions </w:t>
            </w:r>
          </w:p>
          <w:p w14:paraId="3F908E1B" w14:textId="77777777" w:rsidR="00C02440" w:rsidRDefault="00C02440" w:rsidP="00C02440">
            <w:pPr>
              <w:numPr>
                <w:ilvl w:val="0"/>
                <w:numId w:val="7"/>
              </w:numPr>
              <w:spacing w:after="0" w:line="259" w:lineRule="auto"/>
              <w:ind w:hanging="504"/>
            </w:pPr>
            <w:r>
              <w:t xml:space="preserve">Safety Training </w:t>
            </w:r>
          </w:p>
          <w:p w14:paraId="27A86D43" w14:textId="77777777" w:rsidR="00C02440" w:rsidRDefault="00C02440" w:rsidP="00C02440">
            <w:pPr>
              <w:numPr>
                <w:ilvl w:val="0"/>
                <w:numId w:val="7"/>
              </w:numPr>
              <w:spacing w:after="0" w:line="259" w:lineRule="auto"/>
              <w:ind w:hanging="504"/>
            </w:pPr>
            <w:r>
              <w:t xml:space="preserve">Terminology </w:t>
            </w:r>
          </w:p>
          <w:p w14:paraId="037479D0" w14:textId="77777777" w:rsidR="00C02440" w:rsidRDefault="00C02440" w:rsidP="00C02440">
            <w:pPr>
              <w:numPr>
                <w:ilvl w:val="0"/>
                <w:numId w:val="7"/>
              </w:numPr>
              <w:spacing w:after="0" w:line="259" w:lineRule="auto"/>
              <w:ind w:hanging="504"/>
            </w:pPr>
            <w:r>
              <w:t xml:space="preserve">Record Keeping  </w:t>
            </w:r>
          </w:p>
          <w:p w14:paraId="2671C534" w14:textId="77777777" w:rsidR="00C02440" w:rsidRDefault="00C02440" w:rsidP="00C02440">
            <w:pPr>
              <w:numPr>
                <w:ilvl w:val="0"/>
                <w:numId w:val="7"/>
              </w:numPr>
              <w:spacing w:after="0" w:line="259" w:lineRule="auto"/>
              <w:ind w:hanging="504"/>
            </w:pPr>
            <w:r>
              <w:t xml:space="preserve">Labelling  </w:t>
            </w:r>
          </w:p>
          <w:p w14:paraId="75A72EE9" w14:textId="77777777" w:rsidR="00C02440" w:rsidRDefault="00C02440" w:rsidP="00C02440">
            <w:pPr>
              <w:spacing w:after="0" w:line="259" w:lineRule="auto"/>
              <w:ind w:left="725"/>
            </w:pPr>
          </w:p>
        </w:tc>
      </w:tr>
      <w:tr w:rsidR="00C02440" w14:paraId="50BD785E" w14:textId="77777777" w:rsidTr="00CF5E86">
        <w:trPr>
          <w:trHeight w:val="1804"/>
          <w:jc w:val="center"/>
        </w:trPr>
        <w:tc>
          <w:tcPr>
            <w:tcW w:w="1008" w:type="dxa"/>
          </w:tcPr>
          <w:p w14:paraId="334627B9" w14:textId="77777777" w:rsidR="00C02440" w:rsidRDefault="00C02440" w:rsidP="008273C9">
            <w:pPr>
              <w:spacing w:line="259" w:lineRule="auto"/>
              <w:ind w:left="0"/>
            </w:pPr>
            <w:r>
              <w:t xml:space="preserve">Week-2 </w:t>
            </w:r>
          </w:p>
        </w:tc>
        <w:tc>
          <w:tcPr>
            <w:tcW w:w="3177" w:type="dxa"/>
          </w:tcPr>
          <w:p w14:paraId="256EBDAC" w14:textId="77777777" w:rsidR="00C02440" w:rsidRDefault="00C02440" w:rsidP="008273C9">
            <w:pPr>
              <w:spacing w:after="19" w:line="259" w:lineRule="auto"/>
              <w:ind w:left="5"/>
            </w:pPr>
            <w:r>
              <w:t>01/28/2025</w:t>
            </w:r>
          </w:p>
          <w:p w14:paraId="246F44AE" w14:textId="77777777" w:rsidR="00C02440" w:rsidRDefault="00C02440" w:rsidP="00C02440">
            <w:pPr>
              <w:numPr>
                <w:ilvl w:val="0"/>
                <w:numId w:val="8"/>
              </w:numPr>
              <w:spacing w:after="0" w:line="259" w:lineRule="auto"/>
              <w:ind w:hanging="504"/>
            </w:pPr>
            <w:r>
              <w:t xml:space="preserve">Routes of Drug Administration  </w:t>
            </w:r>
          </w:p>
          <w:p w14:paraId="5BAA8ED7" w14:textId="77777777" w:rsidR="00C02440" w:rsidRDefault="00C02440" w:rsidP="00C02440">
            <w:pPr>
              <w:numPr>
                <w:ilvl w:val="0"/>
                <w:numId w:val="8"/>
              </w:numPr>
              <w:spacing w:after="0" w:line="259" w:lineRule="auto"/>
              <w:ind w:hanging="504"/>
            </w:pPr>
            <w:r>
              <w:t xml:space="preserve">Single Liquid Phase solutions  </w:t>
            </w:r>
          </w:p>
          <w:p w14:paraId="3936C0D2" w14:textId="77777777" w:rsidR="00C02440" w:rsidRDefault="00C02440" w:rsidP="008273C9">
            <w:pPr>
              <w:spacing w:line="259" w:lineRule="auto"/>
              <w:ind w:left="725"/>
            </w:pPr>
            <w:r>
              <w:t xml:space="preserve"> </w:t>
            </w:r>
          </w:p>
          <w:p w14:paraId="049015A7" w14:textId="77777777" w:rsidR="00C02440" w:rsidRDefault="00C02440" w:rsidP="008273C9">
            <w:pPr>
              <w:spacing w:line="259" w:lineRule="auto"/>
              <w:ind w:left="0"/>
            </w:pPr>
          </w:p>
        </w:tc>
        <w:tc>
          <w:tcPr>
            <w:tcW w:w="3109" w:type="dxa"/>
          </w:tcPr>
          <w:p w14:paraId="269B6795" w14:textId="77777777" w:rsidR="00C02440" w:rsidRDefault="00C02440" w:rsidP="008273C9">
            <w:pPr>
              <w:spacing w:line="259" w:lineRule="auto"/>
              <w:ind w:left="0"/>
            </w:pPr>
            <w:r>
              <w:lastRenderedPageBreak/>
              <w:t xml:space="preserve">01/29/2025 – Lab 2 (Group 1) </w:t>
            </w:r>
          </w:p>
          <w:p w14:paraId="32E196A5" w14:textId="77777777" w:rsidR="00C02440" w:rsidRDefault="00C02440" w:rsidP="008273C9">
            <w:pPr>
              <w:spacing w:line="259" w:lineRule="auto"/>
              <w:ind w:left="0"/>
            </w:pPr>
            <w:r>
              <w:t>01/30/2025 – Lab 2 (Group 2 and 3)</w:t>
            </w:r>
          </w:p>
        </w:tc>
        <w:tc>
          <w:tcPr>
            <w:tcW w:w="3962" w:type="dxa"/>
          </w:tcPr>
          <w:p w14:paraId="135D17C7" w14:textId="77777777" w:rsidR="00C02440" w:rsidRDefault="00C02440" w:rsidP="008273C9">
            <w:pPr>
              <w:spacing w:line="259" w:lineRule="auto"/>
              <w:ind w:left="5"/>
            </w:pPr>
            <w:r>
              <w:t xml:space="preserve">Overview of Compounded Oral Solutions  </w:t>
            </w:r>
          </w:p>
          <w:p w14:paraId="7565ECFB" w14:textId="77777777" w:rsidR="00C02440" w:rsidRDefault="00C02440" w:rsidP="00C02440">
            <w:pPr>
              <w:numPr>
                <w:ilvl w:val="0"/>
                <w:numId w:val="9"/>
              </w:numPr>
              <w:spacing w:after="0" w:line="259" w:lineRule="auto"/>
              <w:ind w:hanging="240"/>
            </w:pPr>
            <w:r>
              <w:rPr>
                <w:color w:val="212121"/>
              </w:rPr>
              <w:t xml:space="preserve">Oral Solution  </w:t>
            </w:r>
          </w:p>
          <w:p w14:paraId="62414228" w14:textId="77777777" w:rsidR="00C02440" w:rsidRDefault="00C02440" w:rsidP="00C02440">
            <w:pPr>
              <w:numPr>
                <w:ilvl w:val="0"/>
                <w:numId w:val="9"/>
              </w:numPr>
              <w:spacing w:after="0" w:line="259" w:lineRule="auto"/>
              <w:ind w:hanging="240"/>
            </w:pPr>
            <w:proofErr w:type="spellStart"/>
            <w:r>
              <w:rPr>
                <w:color w:val="212121"/>
              </w:rPr>
              <w:t>Methocel</w:t>
            </w:r>
            <w:proofErr w:type="spellEnd"/>
            <w:r>
              <w:rPr>
                <w:color w:val="212121"/>
              </w:rPr>
              <w:t xml:space="preserve"> Stock Suspension   </w:t>
            </w:r>
          </w:p>
          <w:p w14:paraId="7C93E4CD" w14:textId="77777777" w:rsidR="00C02440" w:rsidRDefault="00C02440" w:rsidP="008273C9">
            <w:pPr>
              <w:spacing w:line="259" w:lineRule="auto"/>
              <w:ind w:left="0"/>
            </w:pPr>
            <w:r>
              <w:rPr>
                <w:color w:val="212121"/>
              </w:rPr>
              <w:t xml:space="preserve"> </w:t>
            </w:r>
          </w:p>
        </w:tc>
      </w:tr>
      <w:tr w:rsidR="00C02440" w14:paraId="1BA99D49" w14:textId="77777777" w:rsidTr="00E15487">
        <w:trPr>
          <w:trHeight w:val="125"/>
          <w:jc w:val="center"/>
        </w:trPr>
        <w:tc>
          <w:tcPr>
            <w:tcW w:w="1008" w:type="dxa"/>
          </w:tcPr>
          <w:p w14:paraId="0FBF9D92" w14:textId="77777777" w:rsidR="00C02440" w:rsidRDefault="00C02440" w:rsidP="008273C9">
            <w:pPr>
              <w:spacing w:line="259" w:lineRule="auto"/>
              <w:ind w:left="0"/>
            </w:pPr>
            <w:r>
              <w:t xml:space="preserve">Week-3 </w:t>
            </w:r>
          </w:p>
        </w:tc>
        <w:tc>
          <w:tcPr>
            <w:tcW w:w="3177" w:type="dxa"/>
          </w:tcPr>
          <w:p w14:paraId="450CA156" w14:textId="77777777" w:rsidR="00C02440" w:rsidRDefault="00C02440" w:rsidP="008273C9">
            <w:pPr>
              <w:spacing w:after="24" w:line="259" w:lineRule="auto"/>
              <w:ind w:left="5"/>
            </w:pPr>
            <w:r>
              <w:t xml:space="preserve">02/04/2025 </w:t>
            </w:r>
          </w:p>
          <w:p w14:paraId="10963C08" w14:textId="77777777" w:rsidR="00C02440" w:rsidRDefault="00C02440" w:rsidP="008273C9">
            <w:pPr>
              <w:spacing w:line="259" w:lineRule="auto"/>
              <w:ind w:left="221"/>
            </w:pPr>
            <w:r>
              <w:rPr>
                <w:rFonts w:ascii="Quattrocento Sans" w:eastAsia="Quattrocento Sans" w:hAnsi="Quattrocento Sans" w:cs="Quattrocento Sans"/>
              </w:rPr>
              <w:t>•</w:t>
            </w:r>
            <w:r>
              <w:rPr>
                <w:rFonts w:ascii="Arial" w:eastAsia="Arial" w:hAnsi="Arial" w:cs="Arial"/>
              </w:rPr>
              <w:t xml:space="preserve"> </w:t>
            </w:r>
            <w:r>
              <w:t xml:space="preserve">Emulsions/Creams/Ointments </w:t>
            </w:r>
          </w:p>
          <w:p w14:paraId="6E89C5F0" w14:textId="77777777" w:rsidR="00C02440" w:rsidRDefault="00C02440" w:rsidP="008273C9">
            <w:pPr>
              <w:spacing w:line="259" w:lineRule="auto"/>
              <w:ind w:left="221"/>
            </w:pPr>
            <w:r>
              <w:t xml:space="preserve"> </w:t>
            </w:r>
          </w:p>
          <w:p w14:paraId="367B6985" w14:textId="77777777" w:rsidR="00C02440" w:rsidRDefault="00C02440" w:rsidP="008273C9">
            <w:pPr>
              <w:spacing w:line="259" w:lineRule="auto"/>
              <w:ind w:left="0"/>
            </w:pPr>
          </w:p>
        </w:tc>
        <w:tc>
          <w:tcPr>
            <w:tcW w:w="3109" w:type="dxa"/>
          </w:tcPr>
          <w:p w14:paraId="378BEB5C" w14:textId="77777777" w:rsidR="00C02440" w:rsidRDefault="00C02440" w:rsidP="008273C9">
            <w:pPr>
              <w:spacing w:line="259" w:lineRule="auto"/>
              <w:ind w:left="0"/>
            </w:pPr>
            <w:r>
              <w:t xml:space="preserve">02/05/2025 – Lab 3 (Group 1) </w:t>
            </w:r>
          </w:p>
          <w:p w14:paraId="0DD0EC4F" w14:textId="77777777" w:rsidR="00C02440" w:rsidRDefault="00C02440" w:rsidP="008273C9">
            <w:pPr>
              <w:spacing w:line="259" w:lineRule="auto"/>
              <w:ind w:left="0"/>
            </w:pPr>
            <w:r>
              <w:t>02/06/2025 – Lab 3 (Group 2 and 3)</w:t>
            </w:r>
          </w:p>
        </w:tc>
        <w:tc>
          <w:tcPr>
            <w:tcW w:w="3962" w:type="dxa"/>
          </w:tcPr>
          <w:p w14:paraId="23065BE8" w14:textId="77777777" w:rsidR="00C02440" w:rsidRDefault="00C02440" w:rsidP="008273C9">
            <w:pPr>
              <w:spacing w:line="259" w:lineRule="auto"/>
              <w:ind w:left="5"/>
            </w:pPr>
            <w:r>
              <w:rPr>
                <w:color w:val="212121"/>
              </w:rPr>
              <w:t xml:space="preserve">Overview of compounding Rapid Dissolve </w:t>
            </w:r>
          </w:p>
          <w:p w14:paraId="46009884" w14:textId="77777777" w:rsidR="00C02440" w:rsidRDefault="00C02440" w:rsidP="008273C9">
            <w:pPr>
              <w:spacing w:line="259" w:lineRule="auto"/>
              <w:ind w:left="5"/>
            </w:pPr>
            <w:r>
              <w:rPr>
                <w:color w:val="212121"/>
              </w:rPr>
              <w:t xml:space="preserve">Tablets  </w:t>
            </w:r>
          </w:p>
          <w:p w14:paraId="1FE7D380" w14:textId="77777777" w:rsidR="00C02440" w:rsidRDefault="00C02440" w:rsidP="008273C9">
            <w:pPr>
              <w:spacing w:line="259" w:lineRule="auto"/>
              <w:ind w:left="0"/>
            </w:pPr>
            <w:r>
              <w:rPr>
                <w:color w:val="212121"/>
              </w:rPr>
              <w:t xml:space="preserve">3. Rapid Dissolve Tablets </w:t>
            </w:r>
          </w:p>
        </w:tc>
      </w:tr>
      <w:tr w:rsidR="00C02440" w14:paraId="628725AD" w14:textId="77777777" w:rsidTr="00CF5E86">
        <w:trPr>
          <w:trHeight w:val="1804"/>
          <w:jc w:val="center"/>
        </w:trPr>
        <w:tc>
          <w:tcPr>
            <w:tcW w:w="1008" w:type="dxa"/>
          </w:tcPr>
          <w:p w14:paraId="5503AD72" w14:textId="77777777" w:rsidR="00C02440" w:rsidRDefault="00C02440" w:rsidP="008273C9">
            <w:pPr>
              <w:spacing w:line="259" w:lineRule="auto"/>
              <w:ind w:left="0"/>
            </w:pPr>
            <w:r>
              <w:t xml:space="preserve">Week-4 </w:t>
            </w:r>
          </w:p>
        </w:tc>
        <w:tc>
          <w:tcPr>
            <w:tcW w:w="3177" w:type="dxa"/>
          </w:tcPr>
          <w:p w14:paraId="0921C389" w14:textId="77777777" w:rsidR="00C02440" w:rsidRDefault="00C02440" w:rsidP="008273C9">
            <w:pPr>
              <w:spacing w:after="18" w:line="259" w:lineRule="auto"/>
              <w:ind w:left="5"/>
            </w:pPr>
            <w:r>
              <w:t xml:space="preserve">02/11/2025 </w:t>
            </w:r>
          </w:p>
          <w:p w14:paraId="6F571F6E" w14:textId="77777777" w:rsidR="00C02440" w:rsidRDefault="00C02440" w:rsidP="00C02440">
            <w:pPr>
              <w:numPr>
                <w:ilvl w:val="0"/>
                <w:numId w:val="10"/>
              </w:numPr>
              <w:spacing w:after="0" w:line="259" w:lineRule="auto"/>
              <w:ind w:hanging="288"/>
            </w:pPr>
            <w:r>
              <w:rPr>
                <w:b/>
                <w:color w:val="7030A0"/>
              </w:rPr>
              <w:t xml:space="preserve">Quiz 1 (In person) </w:t>
            </w:r>
          </w:p>
          <w:p w14:paraId="7C5DB5CB" w14:textId="77777777" w:rsidR="00C02440" w:rsidRDefault="00C02440" w:rsidP="00C02440">
            <w:pPr>
              <w:numPr>
                <w:ilvl w:val="0"/>
                <w:numId w:val="10"/>
              </w:numPr>
              <w:spacing w:after="0" w:line="259" w:lineRule="auto"/>
              <w:ind w:hanging="288"/>
            </w:pPr>
            <w:r>
              <w:t xml:space="preserve">Parenteral Drug Delivery &amp; Stability </w:t>
            </w:r>
          </w:p>
          <w:p w14:paraId="3214303F" w14:textId="77777777" w:rsidR="00C02440" w:rsidRDefault="00C02440" w:rsidP="008273C9">
            <w:pPr>
              <w:spacing w:line="259" w:lineRule="auto"/>
              <w:ind w:left="0"/>
            </w:pPr>
            <w:r>
              <w:t xml:space="preserve"> </w:t>
            </w:r>
          </w:p>
        </w:tc>
        <w:tc>
          <w:tcPr>
            <w:tcW w:w="3109" w:type="dxa"/>
          </w:tcPr>
          <w:p w14:paraId="4B8BB255" w14:textId="77777777" w:rsidR="00C02440" w:rsidRDefault="00C02440" w:rsidP="008273C9">
            <w:pPr>
              <w:spacing w:line="259" w:lineRule="auto"/>
              <w:ind w:left="0"/>
            </w:pPr>
            <w:r>
              <w:t xml:space="preserve">02/12/2025 – Lab 4 (Group 1) </w:t>
            </w:r>
          </w:p>
          <w:p w14:paraId="494551BA" w14:textId="77777777" w:rsidR="00C02440" w:rsidRDefault="00C02440" w:rsidP="008273C9">
            <w:pPr>
              <w:spacing w:line="259" w:lineRule="auto"/>
              <w:ind w:left="0"/>
            </w:pPr>
            <w:r>
              <w:t xml:space="preserve"> 02/13/2025 – Lab 4 (Group 2 and 3)</w:t>
            </w:r>
          </w:p>
        </w:tc>
        <w:tc>
          <w:tcPr>
            <w:tcW w:w="3962" w:type="dxa"/>
          </w:tcPr>
          <w:p w14:paraId="035D272A" w14:textId="77777777" w:rsidR="00C02440" w:rsidRDefault="00C02440" w:rsidP="008273C9">
            <w:pPr>
              <w:spacing w:line="259" w:lineRule="auto"/>
              <w:ind w:left="5"/>
            </w:pPr>
            <w:r>
              <w:t xml:space="preserve">Overview of Compounded suspensions   </w:t>
            </w:r>
          </w:p>
          <w:p w14:paraId="27B41A86" w14:textId="77777777" w:rsidR="00C02440" w:rsidRDefault="00C02440" w:rsidP="00C02440">
            <w:pPr>
              <w:numPr>
                <w:ilvl w:val="0"/>
                <w:numId w:val="11"/>
              </w:numPr>
              <w:spacing w:after="0" w:line="259" w:lineRule="auto"/>
              <w:ind w:hanging="240"/>
            </w:pPr>
            <w:r>
              <w:rPr>
                <w:color w:val="212121"/>
              </w:rPr>
              <w:t xml:space="preserve">Acetaminophen Oral Suspension  </w:t>
            </w:r>
          </w:p>
          <w:p w14:paraId="436A5D39" w14:textId="77777777" w:rsidR="00C02440" w:rsidRDefault="00C02440" w:rsidP="008273C9">
            <w:pPr>
              <w:spacing w:line="259" w:lineRule="auto"/>
              <w:ind w:left="0"/>
            </w:pPr>
            <w:r>
              <w:rPr>
                <w:color w:val="212121"/>
              </w:rPr>
              <w:t xml:space="preserve">Fixed Oil Suspension (Vet) </w:t>
            </w:r>
          </w:p>
        </w:tc>
      </w:tr>
      <w:tr w:rsidR="00C02440" w14:paraId="70FD97B4" w14:textId="77777777" w:rsidTr="00CF5E86">
        <w:trPr>
          <w:trHeight w:val="1443"/>
          <w:jc w:val="center"/>
        </w:trPr>
        <w:tc>
          <w:tcPr>
            <w:tcW w:w="1008" w:type="dxa"/>
          </w:tcPr>
          <w:p w14:paraId="75BD531C" w14:textId="77777777" w:rsidR="00C02440" w:rsidRDefault="00C02440" w:rsidP="008273C9">
            <w:pPr>
              <w:spacing w:line="259" w:lineRule="auto"/>
              <w:ind w:left="0"/>
            </w:pPr>
            <w:r>
              <w:t xml:space="preserve">Week-5 </w:t>
            </w:r>
          </w:p>
        </w:tc>
        <w:tc>
          <w:tcPr>
            <w:tcW w:w="3177" w:type="dxa"/>
          </w:tcPr>
          <w:p w14:paraId="7B2A3D46" w14:textId="77777777" w:rsidR="00C02440" w:rsidRDefault="00C02440" w:rsidP="008273C9">
            <w:pPr>
              <w:spacing w:after="24" w:line="259" w:lineRule="auto"/>
              <w:ind w:left="5"/>
            </w:pPr>
            <w:r>
              <w:t xml:space="preserve">02/18/2025 </w:t>
            </w:r>
          </w:p>
          <w:p w14:paraId="1E7D9A0C" w14:textId="77777777" w:rsidR="00C02440" w:rsidRDefault="00C02440" w:rsidP="00C02440">
            <w:pPr>
              <w:numPr>
                <w:ilvl w:val="0"/>
                <w:numId w:val="12"/>
              </w:numPr>
              <w:spacing w:after="0" w:line="259" w:lineRule="auto"/>
              <w:ind w:hanging="288"/>
            </w:pPr>
            <w:r>
              <w:t xml:space="preserve">Sterilization and Packaging  </w:t>
            </w:r>
          </w:p>
          <w:p w14:paraId="538B7C53" w14:textId="77777777" w:rsidR="00C02440" w:rsidRDefault="00C02440" w:rsidP="00C02440">
            <w:pPr>
              <w:numPr>
                <w:ilvl w:val="0"/>
                <w:numId w:val="12"/>
              </w:numPr>
              <w:spacing w:after="0" w:line="259" w:lineRule="auto"/>
              <w:ind w:hanging="288"/>
            </w:pPr>
            <w:r>
              <w:t xml:space="preserve">Pulmonary Drug Delivery  </w:t>
            </w:r>
          </w:p>
          <w:p w14:paraId="292D5E4F" w14:textId="77777777" w:rsidR="00C02440" w:rsidRDefault="00C02440" w:rsidP="008273C9">
            <w:pPr>
              <w:spacing w:line="259" w:lineRule="auto"/>
              <w:ind w:left="5"/>
            </w:pPr>
            <w:r>
              <w:rPr>
                <w:color w:val="FFC000"/>
              </w:rPr>
              <w:t xml:space="preserve"> </w:t>
            </w:r>
          </w:p>
          <w:p w14:paraId="4C87D497" w14:textId="77777777" w:rsidR="00C02440" w:rsidRDefault="00C02440" w:rsidP="008273C9">
            <w:pPr>
              <w:spacing w:line="259" w:lineRule="auto"/>
              <w:ind w:left="0"/>
            </w:pPr>
          </w:p>
        </w:tc>
        <w:tc>
          <w:tcPr>
            <w:tcW w:w="3109" w:type="dxa"/>
          </w:tcPr>
          <w:p w14:paraId="11F3812C" w14:textId="77777777" w:rsidR="00C02440" w:rsidRDefault="00C02440" w:rsidP="008273C9">
            <w:pPr>
              <w:spacing w:line="259" w:lineRule="auto"/>
              <w:ind w:left="0"/>
            </w:pPr>
            <w:r>
              <w:t xml:space="preserve">02/19/2025 – Lab 5 (Group 1) </w:t>
            </w:r>
          </w:p>
          <w:p w14:paraId="45AF2011" w14:textId="77777777" w:rsidR="00C02440" w:rsidRDefault="00C02440" w:rsidP="008273C9">
            <w:pPr>
              <w:spacing w:line="259" w:lineRule="auto"/>
              <w:ind w:left="0"/>
            </w:pPr>
            <w:r>
              <w:t>02/20/2025 – Lab 5 (Group 2 and 3)</w:t>
            </w:r>
          </w:p>
        </w:tc>
        <w:tc>
          <w:tcPr>
            <w:tcW w:w="3962" w:type="dxa"/>
          </w:tcPr>
          <w:p w14:paraId="6A6E1705" w14:textId="77777777" w:rsidR="00C02440" w:rsidRDefault="00C02440" w:rsidP="008273C9">
            <w:pPr>
              <w:ind w:left="5"/>
            </w:pPr>
            <w:r>
              <w:rPr>
                <w:color w:val="212121"/>
              </w:rPr>
              <w:t xml:space="preserve">5.Overview of Compounded creams and ointments –applications  </w:t>
            </w:r>
          </w:p>
          <w:p w14:paraId="1C761BC5" w14:textId="77777777" w:rsidR="00C02440" w:rsidRDefault="00C02440" w:rsidP="00C02440">
            <w:pPr>
              <w:numPr>
                <w:ilvl w:val="0"/>
                <w:numId w:val="13"/>
              </w:numPr>
              <w:spacing w:after="0" w:line="259" w:lineRule="auto"/>
              <w:ind w:hanging="240"/>
            </w:pPr>
            <w:r>
              <w:rPr>
                <w:color w:val="212121"/>
              </w:rPr>
              <w:t xml:space="preserve">Cold Cream </w:t>
            </w:r>
          </w:p>
          <w:p w14:paraId="7A141F31" w14:textId="77777777" w:rsidR="00C02440" w:rsidRDefault="00C02440" w:rsidP="008273C9">
            <w:pPr>
              <w:spacing w:line="259" w:lineRule="auto"/>
              <w:ind w:left="0"/>
            </w:pPr>
            <w:r>
              <w:rPr>
                <w:color w:val="212121"/>
              </w:rPr>
              <w:t xml:space="preserve">Camphor menthol ointment  </w:t>
            </w:r>
          </w:p>
        </w:tc>
      </w:tr>
      <w:tr w:rsidR="00C02440" w14:paraId="23F3976E" w14:textId="77777777" w:rsidTr="00CF5E86">
        <w:trPr>
          <w:trHeight w:val="1804"/>
          <w:jc w:val="center"/>
        </w:trPr>
        <w:tc>
          <w:tcPr>
            <w:tcW w:w="1008" w:type="dxa"/>
          </w:tcPr>
          <w:p w14:paraId="4BB1CCCD" w14:textId="77777777" w:rsidR="00C02440" w:rsidRDefault="00C02440" w:rsidP="008273C9">
            <w:pPr>
              <w:spacing w:line="259" w:lineRule="auto"/>
              <w:ind w:left="0"/>
            </w:pPr>
            <w:r>
              <w:t xml:space="preserve">Week-6 </w:t>
            </w:r>
          </w:p>
        </w:tc>
        <w:tc>
          <w:tcPr>
            <w:tcW w:w="3177" w:type="dxa"/>
          </w:tcPr>
          <w:p w14:paraId="7F0AAA69" w14:textId="77777777" w:rsidR="00C02440" w:rsidRDefault="00C02440" w:rsidP="008273C9">
            <w:pPr>
              <w:spacing w:after="23" w:line="259" w:lineRule="auto"/>
              <w:ind w:left="5"/>
            </w:pPr>
            <w:r>
              <w:t>02/25/2025</w:t>
            </w:r>
          </w:p>
          <w:p w14:paraId="57388B75" w14:textId="77777777" w:rsidR="00C02440" w:rsidRDefault="00C02440" w:rsidP="00C02440">
            <w:pPr>
              <w:numPr>
                <w:ilvl w:val="0"/>
                <w:numId w:val="14"/>
              </w:numPr>
              <w:spacing w:after="0" w:line="259" w:lineRule="auto"/>
              <w:ind w:right="37" w:hanging="288"/>
            </w:pPr>
            <w:r>
              <w:rPr>
                <w:b/>
                <w:color w:val="7030A0"/>
              </w:rPr>
              <w:t xml:space="preserve">Quiz 2 (In person) </w:t>
            </w:r>
          </w:p>
          <w:p w14:paraId="2F4AF786" w14:textId="77777777" w:rsidR="00C02440" w:rsidRDefault="00C02440" w:rsidP="00C02440">
            <w:pPr>
              <w:numPr>
                <w:ilvl w:val="0"/>
                <w:numId w:val="14"/>
              </w:numPr>
              <w:spacing w:after="0" w:line="259" w:lineRule="auto"/>
              <w:ind w:right="37" w:hanging="288"/>
            </w:pPr>
            <w:r>
              <w:t xml:space="preserve">Ocular, Nasal and Optic Drug Delivery </w:t>
            </w:r>
          </w:p>
          <w:p w14:paraId="6A06985C" w14:textId="77777777" w:rsidR="00C02440" w:rsidRDefault="00C02440" w:rsidP="008273C9">
            <w:pPr>
              <w:spacing w:line="259" w:lineRule="auto"/>
              <w:ind w:left="0"/>
            </w:pPr>
            <w:r>
              <w:rPr>
                <w:color w:val="FFC000"/>
              </w:rPr>
              <w:t xml:space="preserve"> </w:t>
            </w:r>
          </w:p>
        </w:tc>
        <w:tc>
          <w:tcPr>
            <w:tcW w:w="3109" w:type="dxa"/>
          </w:tcPr>
          <w:p w14:paraId="1A0FE29B" w14:textId="77777777" w:rsidR="00C02440" w:rsidRDefault="00C02440" w:rsidP="008273C9">
            <w:pPr>
              <w:spacing w:line="259" w:lineRule="auto"/>
              <w:ind w:left="0"/>
            </w:pPr>
            <w:r>
              <w:t xml:space="preserve">02/26/2025 – Lab 6 (Group 1) </w:t>
            </w:r>
          </w:p>
          <w:p w14:paraId="6E751E56" w14:textId="77777777" w:rsidR="00C02440" w:rsidRDefault="00C02440" w:rsidP="008273C9">
            <w:pPr>
              <w:spacing w:line="259" w:lineRule="auto"/>
              <w:ind w:left="0"/>
            </w:pPr>
            <w:r>
              <w:t>02/27/2025 – Lab 6 (Group 2 and 3)</w:t>
            </w:r>
          </w:p>
        </w:tc>
        <w:tc>
          <w:tcPr>
            <w:tcW w:w="3962" w:type="dxa"/>
          </w:tcPr>
          <w:p w14:paraId="1E19B4C4" w14:textId="77777777" w:rsidR="00C02440" w:rsidRDefault="00C02440" w:rsidP="008273C9">
            <w:pPr>
              <w:spacing w:line="259" w:lineRule="auto"/>
              <w:ind w:left="5"/>
            </w:pPr>
            <w:r>
              <w:rPr>
                <w:color w:val="212121"/>
              </w:rPr>
              <w:t xml:space="preserve">7.Introduction to compounded Sprays  </w:t>
            </w:r>
          </w:p>
          <w:p w14:paraId="5B388FDA" w14:textId="77777777" w:rsidR="00C02440" w:rsidRDefault="00C02440" w:rsidP="008273C9">
            <w:pPr>
              <w:spacing w:line="259" w:lineRule="auto"/>
              <w:ind w:left="0"/>
            </w:pPr>
            <w:r>
              <w:rPr>
                <w:color w:val="212121"/>
              </w:rPr>
              <w:t xml:space="preserve">8. Oral Syrup (Vet-Avian) </w:t>
            </w:r>
          </w:p>
        </w:tc>
      </w:tr>
      <w:tr w:rsidR="00C02440" w14:paraId="2041CE90" w14:textId="77777777" w:rsidTr="00CF5E86">
        <w:trPr>
          <w:trHeight w:val="1485"/>
          <w:jc w:val="center"/>
        </w:trPr>
        <w:tc>
          <w:tcPr>
            <w:tcW w:w="1008" w:type="dxa"/>
          </w:tcPr>
          <w:p w14:paraId="53052CC1" w14:textId="77777777" w:rsidR="00C02440" w:rsidRDefault="00C02440" w:rsidP="008273C9">
            <w:pPr>
              <w:spacing w:line="259" w:lineRule="auto"/>
              <w:ind w:left="0"/>
            </w:pPr>
            <w:r>
              <w:t xml:space="preserve">Week-7 </w:t>
            </w:r>
          </w:p>
        </w:tc>
        <w:tc>
          <w:tcPr>
            <w:tcW w:w="3177" w:type="dxa"/>
          </w:tcPr>
          <w:p w14:paraId="0892C122" w14:textId="77777777" w:rsidR="00C02440" w:rsidRDefault="00C02440" w:rsidP="008273C9">
            <w:pPr>
              <w:spacing w:after="24" w:line="259" w:lineRule="auto"/>
              <w:ind w:left="5"/>
            </w:pPr>
            <w:r>
              <w:t>03/04/2025</w:t>
            </w:r>
          </w:p>
          <w:p w14:paraId="0107E0BD" w14:textId="77777777" w:rsidR="00C02440" w:rsidRDefault="00C02440" w:rsidP="008273C9">
            <w:pPr>
              <w:spacing w:line="259" w:lineRule="auto"/>
              <w:ind w:left="149"/>
            </w:pPr>
            <w:r>
              <w:rPr>
                <w:rFonts w:ascii="Quattrocento Sans" w:eastAsia="Quattrocento Sans" w:hAnsi="Quattrocento Sans" w:cs="Quattrocento Sans"/>
              </w:rPr>
              <w:t>•</w:t>
            </w:r>
            <w:r>
              <w:rPr>
                <w:rFonts w:ascii="Arial" w:eastAsia="Arial" w:hAnsi="Arial" w:cs="Arial"/>
              </w:rPr>
              <w:t xml:space="preserve"> </w:t>
            </w:r>
            <w:r>
              <w:t xml:space="preserve">Oral &amp; Transmucosal dosage forms </w:t>
            </w:r>
          </w:p>
          <w:p w14:paraId="26456CA8" w14:textId="77777777" w:rsidR="00C02440" w:rsidRDefault="00C02440" w:rsidP="008273C9">
            <w:pPr>
              <w:spacing w:line="259" w:lineRule="auto"/>
              <w:ind w:left="5"/>
            </w:pPr>
            <w:r>
              <w:t xml:space="preserve"> </w:t>
            </w:r>
          </w:p>
          <w:p w14:paraId="50663323" w14:textId="77777777" w:rsidR="00C02440" w:rsidRDefault="00C02440" w:rsidP="008273C9">
            <w:pPr>
              <w:spacing w:line="259" w:lineRule="auto"/>
              <w:ind w:left="0"/>
            </w:pPr>
          </w:p>
        </w:tc>
        <w:tc>
          <w:tcPr>
            <w:tcW w:w="3109" w:type="dxa"/>
          </w:tcPr>
          <w:p w14:paraId="7BC49D57" w14:textId="77777777" w:rsidR="00C02440" w:rsidRDefault="00C02440" w:rsidP="008273C9">
            <w:pPr>
              <w:spacing w:line="259" w:lineRule="auto"/>
              <w:ind w:left="0"/>
            </w:pPr>
            <w:r>
              <w:t xml:space="preserve">03/05/2025 – Lab 7 (Group 1) </w:t>
            </w:r>
          </w:p>
          <w:p w14:paraId="40D51009" w14:textId="77777777" w:rsidR="00C02440" w:rsidRDefault="00C02440" w:rsidP="008273C9">
            <w:pPr>
              <w:spacing w:line="259" w:lineRule="auto"/>
              <w:ind w:left="0"/>
            </w:pPr>
          </w:p>
          <w:p w14:paraId="48D505CE" w14:textId="77777777" w:rsidR="00C02440" w:rsidRDefault="00C02440" w:rsidP="008273C9">
            <w:pPr>
              <w:spacing w:line="259" w:lineRule="auto"/>
              <w:ind w:left="0"/>
            </w:pPr>
            <w:r>
              <w:t xml:space="preserve">03/06/2025 – Lab 7 (Group 2 and 3) </w:t>
            </w:r>
          </w:p>
          <w:p w14:paraId="2F4C9630" w14:textId="77777777" w:rsidR="00C02440" w:rsidRDefault="00C02440" w:rsidP="008273C9">
            <w:pPr>
              <w:spacing w:line="259" w:lineRule="auto"/>
              <w:ind w:left="0"/>
            </w:pPr>
          </w:p>
        </w:tc>
        <w:tc>
          <w:tcPr>
            <w:tcW w:w="3962" w:type="dxa"/>
          </w:tcPr>
          <w:p w14:paraId="282A8DED" w14:textId="77777777" w:rsidR="00C02440" w:rsidRDefault="00C02440" w:rsidP="008273C9">
            <w:pPr>
              <w:spacing w:line="259" w:lineRule="auto"/>
              <w:ind w:left="5"/>
            </w:pPr>
            <w:r>
              <w:t xml:space="preserve">Overview of Lip balms and Lollipops </w:t>
            </w:r>
          </w:p>
          <w:p w14:paraId="03937273" w14:textId="77777777" w:rsidR="00C02440" w:rsidRDefault="00C02440" w:rsidP="008273C9">
            <w:pPr>
              <w:spacing w:line="259" w:lineRule="auto"/>
              <w:ind w:left="5"/>
            </w:pPr>
            <w:r>
              <w:t xml:space="preserve">9. Aloe Vera Lip Balm </w:t>
            </w:r>
          </w:p>
          <w:p w14:paraId="4A9A65D7" w14:textId="77777777" w:rsidR="00C02440" w:rsidRDefault="00C02440" w:rsidP="008273C9">
            <w:pPr>
              <w:spacing w:line="259" w:lineRule="auto"/>
              <w:ind w:left="0"/>
            </w:pPr>
            <w:r>
              <w:t xml:space="preserve"> </w:t>
            </w:r>
          </w:p>
        </w:tc>
      </w:tr>
      <w:tr w:rsidR="00C02440" w14:paraId="279363F0" w14:textId="77777777" w:rsidTr="00CF5E86">
        <w:trPr>
          <w:trHeight w:val="360"/>
          <w:jc w:val="center"/>
        </w:trPr>
        <w:tc>
          <w:tcPr>
            <w:tcW w:w="11259" w:type="dxa"/>
            <w:gridSpan w:val="4"/>
            <w:shd w:val="clear" w:color="auto" w:fill="F1A984"/>
          </w:tcPr>
          <w:p w14:paraId="179E1B8B" w14:textId="77777777" w:rsidR="00C02440" w:rsidRDefault="00C02440" w:rsidP="008273C9">
            <w:pPr>
              <w:tabs>
                <w:tab w:val="left" w:pos="2409"/>
              </w:tabs>
              <w:spacing w:line="259" w:lineRule="auto"/>
              <w:ind w:left="5"/>
              <w:jc w:val="center"/>
            </w:pPr>
            <w:r>
              <w:t>Spring Break</w:t>
            </w:r>
          </w:p>
        </w:tc>
      </w:tr>
      <w:tr w:rsidR="00C02440" w14:paraId="37A558B9" w14:textId="77777777" w:rsidTr="00CF5E86">
        <w:trPr>
          <w:trHeight w:val="1847"/>
          <w:jc w:val="center"/>
        </w:trPr>
        <w:tc>
          <w:tcPr>
            <w:tcW w:w="1008" w:type="dxa"/>
          </w:tcPr>
          <w:p w14:paraId="5C6DA9C1" w14:textId="77777777" w:rsidR="00C02440" w:rsidRDefault="00C02440" w:rsidP="008273C9">
            <w:pPr>
              <w:spacing w:line="259" w:lineRule="auto"/>
              <w:ind w:left="0"/>
            </w:pPr>
            <w:r>
              <w:lastRenderedPageBreak/>
              <w:t xml:space="preserve">Week-8 </w:t>
            </w:r>
          </w:p>
        </w:tc>
        <w:tc>
          <w:tcPr>
            <w:tcW w:w="3177" w:type="dxa"/>
          </w:tcPr>
          <w:p w14:paraId="76163A76" w14:textId="77777777" w:rsidR="00C02440" w:rsidRDefault="00C02440" w:rsidP="008273C9">
            <w:pPr>
              <w:spacing w:after="23" w:line="259" w:lineRule="auto"/>
              <w:ind w:left="5"/>
            </w:pPr>
            <w:r>
              <w:t xml:space="preserve">03/18/2025 </w:t>
            </w:r>
          </w:p>
          <w:p w14:paraId="4DCDA98B" w14:textId="77777777" w:rsidR="00C02440" w:rsidRDefault="00C02440" w:rsidP="008273C9">
            <w:pPr>
              <w:spacing w:line="259" w:lineRule="auto"/>
              <w:ind w:left="149"/>
            </w:pPr>
            <w:r>
              <w:rPr>
                <w:rFonts w:ascii="Quattrocento Sans" w:eastAsia="Quattrocento Sans" w:hAnsi="Quattrocento Sans" w:cs="Quattrocento Sans"/>
              </w:rPr>
              <w:t>•</w:t>
            </w:r>
            <w:r>
              <w:rPr>
                <w:rFonts w:ascii="Arial" w:eastAsia="Arial" w:hAnsi="Arial" w:cs="Arial"/>
              </w:rPr>
              <w:t xml:space="preserve"> </w:t>
            </w:r>
            <w:r>
              <w:t xml:space="preserve">Powder and Granules </w:t>
            </w:r>
          </w:p>
          <w:p w14:paraId="65EE09E4" w14:textId="77777777" w:rsidR="00C02440" w:rsidRDefault="00C02440" w:rsidP="008273C9">
            <w:pPr>
              <w:spacing w:line="259" w:lineRule="auto"/>
              <w:ind w:left="149"/>
            </w:pPr>
            <w:r>
              <w:t xml:space="preserve">Plant Derived Dosage Forms  </w:t>
            </w:r>
          </w:p>
          <w:p w14:paraId="77FE6C35" w14:textId="77777777" w:rsidR="00C02440" w:rsidRDefault="00C02440" w:rsidP="008273C9">
            <w:pPr>
              <w:spacing w:line="259" w:lineRule="auto"/>
              <w:ind w:left="5"/>
            </w:pPr>
            <w:r>
              <w:t xml:space="preserve"> </w:t>
            </w:r>
          </w:p>
          <w:p w14:paraId="768A1B2C" w14:textId="77777777" w:rsidR="00C02440" w:rsidRDefault="00C02440" w:rsidP="008273C9">
            <w:pPr>
              <w:spacing w:line="259" w:lineRule="auto"/>
              <w:ind w:left="0"/>
            </w:pPr>
          </w:p>
        </w:tc>
        <w:tc>
          <w:tcPr>
            <w:tcW w:w="3109" w:type="dxa"/>
          </w:tcPr>
          <w:p w14:paraId="6717D956" w14:textId="18F9AA96" w:rsidR="00C02440" w:rsidRDefault="00C02440" w:rsidP="00C02440">
            <w:pPr>
              <w:spacing w:after="2" w:line="238" w:lineRule="auto"/>
              <w:ind w:left="0" w:right="319"/>
              <w:jc w:val="both"/>
              <w:rPr>
                <w:b/>
                <w:color w:val="FF0000"/>
              </w:rPr>
            </w:pPr>
            <w:r>
              <w:t xml:space="preserve">03/20/2025 – Lab 8 </w:t>
            </w:r>
            <w:r>
              <w:rPr>
                <w:b/>
                <w:color w:val="FF0000"/>
              </w:rPr>
              <w:t xml:space="preserve">Lab midterm </w:t>
            </w:r>
            <w:r>
              <w:rPr>
                <w:color w:val="FF0000"/>
              </w:rPr>
              <w:t>(</w:t>
            </w:r>
            <w:r>
              <w:rPr>
                <w:b/>
                <w:color w:val="FF0000"/>
              </w:rPr>
              <w:t>In person)</w:t>
            </w:r>
            <w:r>
              <w:t xml:space="preserve"> </w:t>
            </w:r>
            <w:r>
              <w:rPr>
                <w:b/>
                <w:color w:val="FF0000"/>
              </w:rPr>
              <w:t xml:space="preserve"> </w:t>
            </w:r>
          </w:p>
          <w:p w14:paraId="3D11F703" w14:textId="77777777" w:rsidR="00C02440" w:rsidRDefault="00C02440" w:rsidP="00C02440">
            <w:pPr>
              <w:spacing w:after="2" w:line="238" w:lineRule="auto"/>
              <w:ind w:left="0" w:right="319"/>
              <w:jc w:val="both"/>
              <w:rPr>
                <w:b/>
                <w:color w:val="FF0000"/>
              </w:rPr>
            </w:pPr>
          </w:p>
          <w:p w14:paraId="0412915D" w14:textId="2A6E1E95" w:rsidR="00C02440" w:rsidRDefault="00C02440" w:rsidP="00C02440">
            <w:pPr>
              <w:spacing w:after="2" w:line="238" w:lineRule="auto"/>
              <w:ind w:left="0" w:right="319"/>
              <w:jc w:val="both"/>
            </w:pPr>
            <w:r>
              <w:t xml:space="preserve">(Group 1, 2 and 3) </w:t>
            </w:r>
          </w:p>
          <w:p w14:paraId="575F5F2C" w14:textId="77777777" w:rsidR="00C02440" w:rsidRDefault="00C02440" w:rsidP="008273C9">
            <w:pPr>
              <w:spacing w:line="259" w:lineRule="auto"/>
              <w:ind w:left="0"/>
            </w:pPr>
          </w:p>
        </w:tc>
        <w:tc>
          <w:tcPr>
            <w:tcW w:w="3962" w:type="dxa"/>
          </w:tcPr>
          <w:p w14:paraId="00D2F248" w14:textId="77777777" w:rsidR="00C02440" w:rsidRDefault="00C02440" w:rsidP="008273C9">
            <w:pPr>
              <w:ind w:left="5"/>
              <w:rPr>
                <w:color w:val="212121"/>
              </w:rPr>
            </w:pPr>
            <w:r>
              <w:rPr>
                <w:color w:val="212121"/>
              </w:rPr>
              <w:t xml:space="preserve"> </w:t>
            </w:r>
          </w:p>
        </w:tc>
      </w:tr>
      <w:tr w:rsidR="00C02440" w14:paraId="4F76E98F" w14:textId="77777777" w:rsidTr="00CF5E86">
        <w:trPr>
          <w:trHeight w:val="2867"/>
          <w:jc w:val="center"/>
        </w:trPr>
        <w:tc>
          <w:tcPr>
            <w:tcW w:w="1008" w:type="dxa"/>
          </w:tcPr>
          <w:p w14:paraId="5D497D42" w14:textId="77777777" w:rsidR="00C02440" w:rsidRDefault="00C02440" w:rsidP="008273C9">
            <w:pPr>
              <w:spacing w:line="259" w:lineRule="auto"/>
              <w:ind w:left="0"/>
            </w:pPr>
            <w:r>
              <w:t xml:space="preserve">Week-9 </w:t>
            </w:r>
          </w:p>
        </w:tc>
        <w:tc>
          <w:tcPr>
            <w:tcW w:w="3177" w:type="dxa"/>
          </w:tcPr>
          <w:p w14:paraId="6757404A" w14:textId="77777777" w:rsidR="00C02440" w:rsidRDefault="00C02440" w:rsidP="008273C9">
            <w:pPr>
              <w:spacing w:line="259" w:lineRule="auto"/>
              <w:ind w:left="5"/>
            </w:pPr>
            <w:r>
              <w:t xml:space="preserve">03/25/2025 </w:t>
            </w:r>
          </w:p>
          <w:p w14:paraId="194A45A1" w14:textId="77777777" w:rsidR="00C02440" w:rsidRDefault="00C02440" w:rsidP="008273C9">
            <w:pPr>
              <w:spacing w:line="259" w:lineRule="auto"/>
              <w:ind w:left="5"/>
            </w:pPr>
            <w:r>
              <w:rPr>
                <w:b/>
                <w:color w:val="FF0000"/>
              </w:rPr>
              <w:t xml:space="preserve">Midterm (Exam soft) </w:t>
            </w:r>
          </w:p>
          <w:p w14:paraId="515DF6CC" w14:textId="77777777" w:rsidR="00C02440" w:rsidRDefault="00C02440" w:rsidP="008273C9">
            <w:pPr>
              <w:spacing w:line="259" w:lineRule="auto"/>
              <w:ind w:left="5"/>
            </w:pPr>
            <w:r>
              <w:t xml:space="preserve">NO CLASS </w:t>
            </w:r>
          </w:p>
          <w:p w14:paraId="1CD1CAA0" w14:textId="77777777" w:rsidR="00C02440" w:rsidRDefault="00C02440" w:rsidP="008273C9">
            <w:pPr>
              <w:spacing w:line="259" w:lineRule="auto"/>
              <w:ind w:left="5"/>
            </w:pPr>
            <w:r>
              <w:t xml:space="preserve"> </w:t>
            </w:r>
          </w:p>
        </w:tc>
        <w:tc>
          <w:tcPr>
            <w:tcW w:w="3109" w:type="dxa"/>
          </w:tcPr>
          <w:p w14:paraId="37571FC9" w14:textId="77777777" w:rsidR="00C02440" w:rsidRDefault="00C02440" w:rsidP="008273C9">
            <w:pPr>
              <w:spacing w:line="259" w:lineRule="auto"/>
              <w:ind w:left="0"/>
            </w:pPr>
            <w:r>
              <w:t xml:space="preserve">03/26/2025– Lab 9 (Group 1) </w:t>
            </w:r>
          </w:p>
          <w:p w14:paraId="4103D72C" w14:textId="5D97F4B9" w:rsidR="00C02440" w:rsidRDefault="00C02440" w:rsidP="008273C9">
            <w:pPr>
              <w:spacing w:line="259" w:lineRule="auto"/>
              <w:ind w:left="0"/>
            </w:pPr>
            <w:r>
              <w:t xml:space="preserve">03/27/2025– Lab 9 (Group 2 and 3) </w:t>
            </w:r>
          </w:p>
        </w:tc>
        <w:tc>
          <w:tcPr>
            <w:tcW w:w="3962" w:type="dxa"/>
          </w:tcPr>
          <w:p w14:paraId="4B628568" w14:textId="77777777" w:rsidR="00C02440" w:rsidRDefault="00C02440" w:rsidP="008273C9">
            <w:pPr>
              <w:ind w:left="5"/>
            </w:pPr>
            <w:r>
              <w:rPr>
                <w:color w:val="212121"/>
              </w:rPr>
              <w:t xml:space="preserve">Overview of compounded Transdermal creams –application  </w:t>
            </w:r>
          </w:p>
          <w:p w14:paraId="1DA4B921" w14:textId="77777777" w:rsidR="00C02440" w:rsidRDefault="00C02440" w:rsidP="008273C9">
            <w:pPr>
              <w:spacing w:line="259" w:lineRule="auto"/>
              <w:ind w:left="0"/>
              <w:rPr>
                <w:color w:val="212121"/>
              </w:rPr>
            </w:pPr>
            <w:r>
              <w:rPr>
                <w:color w:val="212121"/>
              </w:rPr>
              <w:t xml:space="preserve">10. Gel/PLO Transdermal Cream (Lidoderm w/ </w:t>
            </w:r>
            <w:proofErr w:type="spellStart"/>
            <w:r>
              <w:rPr>
                <w:color w:val="212121"/>
              </w:rPr>
              <w:t>Accupen</w:t>
            </w:r>
            <w:proofErr w:type="spellEnd"/>
            <w:r>
              <w:rPr>
                <w:color w:val="212121"/>
              </w:rPr>
              <w:t>)</w:t>
            </w:r>
          </w:p>
          <w:p w14:paraId="535EF25E" w14:textId="77777777" w:rsidR="00C02440" w:rsidRDefault="00C02440" w:rsidP="008273C9">
            <w:pPr>
              <w:ind w:left="5"/>
            </w:pPr>
            <w:r>
              <w:rPr>
                <w:color w:val="212121"/>
              </w:rPr>
              <w:t xml:space="preserve">Overview of compounded Troches– application </w:t>
            </w:r>
          </w:p>
          <w:p w14:paraId="7C84CFA5" w14:textId="77777777" w:rsidR="00C02440" w:rsidRDefault="00C02440" w:rsidP="008273C9">
            <w:pPr>
              <w:spacing w:line="259" w:lineRule="auto"/>
              <w:ind w:left="5"/>
            </w:pPr>
            <w:r>
              <w:rPr>
                <w:color w:val="212121"/>
              </w:rPr>
              <w:t xml:space="preserve">11. Gelatin Troche </w:t>
            </w:r>
          </w:p>
          <w:p w14:paraId="0E1EE26F" w14:textId="77777777" w:rsidR="00C02440" w:rsidRDefault="00C02440" w:rsidP="008273C9">
            <w:pPr>
              <w:spacing w:line="259" w:lineRule="auto"/>
              <w:ind w:left="0"/>
            </w:pPr>
            <w:r>
              <w:rPr>
                <w:color w:val="212121"/>
              </w:rPr>
              <w:t xml:space="preserve"> </w:t>
            </w:r>
          </w:p>
          <w:p w14:paraId="51E1689B" w14:textId="77777777" w:rsidR="00C02440" w:rsidRDefault="00C02440" w:rsidP="008273C9">
            <w:pPr>
              <w:spacing w:line="259" w:lineRule="auto"/>
              <w:ind w:left="0"/>
              <w:rPr>
                <w:color w:val="212121"/>
              </w:rPr>
            </w:pPr>
          </w:p>
        </w:tc>
      </w:tr>
      <w:tr w:rsidR="00C02440" w14:paraId="28B05C55" w14:textId="77777777" w:rsidTr="00CF5E86">
        <w:trPr>
          <w:trHeight w:val="1103"/>
          <w:jc w:val="center"/>
        </w:trPr>
        <w:tc>
          <w:tcPr>
            <w:tcW w:w="1008" w:type="dxa"/>
          </w:tcPr>
          <w:p w14:paraId="1FEAF854" w14:textId="77777777" w:rsidR="00C02440" w:rsidRDefault="00C02440" w:rsidP="008273C9">
            <w:pPr>
              <w:spacing w:line="259" w:lineRule="auto"/>
              <w:ind w:left="0"/>
            </w:pPr>
            <w:r>
              <w:t xml:space="preserve">Week-10 </w:t>
            </w:r>
          </w:p>
        </w:tc>
        <w:tc>
          <w:tcPr>
            <w:tcW w:w="3177" w:type="dxa"/>
          </w:tcPr>
          <w:p w14:paraId="14457F24" w14:textId="77777777" w:rsidR="00C02440" w:rsidRDefault="00C02440" w:rsidP="008273C9">
            <w:pPr>
              <w:spacing w:after="19" w:line="259" w:lineRule="auto"/>
              <w:ind w:left="5"/>
            </w:pPr>
            <w:r>
              <w:t xml:space="preserve">04/01/2025 </w:t>
            </w:r>
          </w:p>
          <w:p w14:paraId="492B4CA3" w14:textId="62F17B0E" w:rsidR="00C02440" w:rsidRDefault="00C02440" w:rsidP="008273C9">
            <w:pPr>
              <w:spacing w:line="259" w:lineRule="auto"/>
              <w:ind w:left="149"/>
            </w:pPr>
            <w:r>
              <w:rPr>
                <w:rFonts w:ascii="Quattrocento Sans" w:eastAsia="Quattrocento Sans" w:hAnsi="Quattrocento Sans" w:cs="Quattrocento Sans"/>
              </w:rPr>
              <w:t>•</w:t>
            </w:r>
            <w:r>
              <w:rPr>
                <w:rFonts w:ascii="Arial" w:eastAsia="Arial" w:hAnsi="Arial" w:cs="Arial"/>
              </w:rPr>
              <w:t xml:space="preserve"> </w:t>
            </w:r>
            <w:r>
              <w:t>Tablets and Modif</w:t>
            </w:r>
            <w:r w:rsidR="00864DCC">
              <w:t>i</w:t>
            </w:r>
            <w:r>
              <w:t xml:space="preserve">ed Dosage Form  </w:t>
            </w:r>
          </w:p>
          <w:p w14:paraId="1D27EAC6" w14:textId="77777777" w:rsidR="00C02440" w:rsidRDefault="00C02440" w:rsidP="008273C9">
            <w:pPr>
              <w:spacing w:line="259" w:lineRule="auto"/>
              <w:ind w:left="5"/>
            </w:pPr>
          </w:p>
        </w:tc>
        <w:tc>
          <w:tcPr>
            <w:tcW w:w="3109" w:type="dxa"/>
          </w:tcPr>
          <w:p w14:paraId="1F667471" w14:textId="77777777" w:rsidR="00C02440" w:rsidRDefault="00C02440" w:rsidP="008273C9">
            <w:pPr>
              <w:spacing w:line="259" w:lineRule="auto"/>
              <w:ind w:left="0"/>
            </w:pPr>
            <w:r>
              <w:t xml:space="preserve">04/02/2025 – Lab 10 (Group 1) </w:t>
            </w:r>
          </w:p>
          <w:p w14:paraId="388DC39B" w14:textId="77777777" w:rsidR="00C02440" w:rsidRDefault="00C02440" w:rsidP="008273C9">
            <w:pPr>
              <w:spacing w:line="259" w:lineRule="auto"/>
              <w:ind w:left="0"/>
            </w:pPr>
            <w:r>
              <w:t>04/03/2025 – Lab 10 (Group 2 and 3)</w:t>
            </w:r>
          </w:p>
        </w:tc>
        <w:tc>
          <w:tcPr>
            <w:tcW w:w="3962" w:type="dxa"/>
          </w:tcPr>
          <w:p w14:paraId="3195DFC2" w14:textId="77777777" w:rsidR="00C02440" w:rsidRDefault="00C02440" w:rsidP="008273C9">
            <w:pPr>
              <w:spacing w:after="5" w:line="236" w:lineRule="auto"/>
              <w:ind w:left="5" w:right="46"/>
            </w:pPr>
            <w:r>
              <w:rPr>
                <w:color w:val="212121"/>
              </w:rPr>
              <w:t xml:space="preserve">Overview of compounded Transdermal creams –application  </w:t>
            </w:r>
          </w:p>
          <w:p w14:paraId="5DB5F622" w14:textId="77777777" w:rsidR="00C02440" w:rsidRDefault="00C02440" w:rsidP="008273C9">
            <w:pPr>
              <w:spacing w:line="259" w:lineRule="auto"/>
              <w:ind w:left="0"/>
            </w:pPr>
            <w:r>
              <w:rPr>
                <w:color w:val="212121"/>
              </w:rPr>
              <w:t xml:space="preserve">12. Urea Cream </w:t>
            </w:r>
          </w:p>
        </w:tc>
      </w:tr>
      <w:tr w:rsidR="00C02440" w14:paraId="776B2BB1" w14:textId="77777777" w:rsidTr="00CF5E86">
        <w:trPr>
          <w:trHeight w:val="1465"/>
          <w:jc w:val="center"/>
        </w:trPr>
        <w:tc>
          <w:tcPr>
            <w:tcW w:w="1008" w:type="dxa"/>
          </w:tcPr>
          <w:p w14:paraId="10D2E486" w14:textId="77777777" w:rsidR="00C02440" w:rsidRDefault="00C02440" w:rsidP="008273C9">
            <w:pPr>
              <w:spacing w:line="259" w:lineRule="auto"/>
              <w:ind w:left="0"/>
            </w:pPr>
            <w:r>
              <w:t xml:space="preserve">Week-11 </w:t>
            </w:r>
          </w:p>
        </w:tc>
        <w:tc>
          <w:tcPr>
            <w:tcW w:w="3177" w:type="dxa"/>
          </w:tcPr>
          <w:p w14:paraId="0595B2A3" w14:textId="77777777" w:rsidR="00C02440" w:rsidRDefault="00C02440" w:rsidP="008273C9">
            <w:pPr>
              <w:spacing w:after="23" w:line="259" w:lineRule="auto"/>
              <w:ind w:left="5"/>
            </w:pPr>
            <w:r>
              <w:t>04/08/2025</w:t>
            </w:r>
          </w:p>
          <w:p w14:paraId="5AF2D567" w14:textId="77777777" w:rsidR="00C02440" w:rsidRDefault="00C02440" w:rsidP="00C02440">
            <w:pPr>
              <w:numPr>
                <w:ilvl w:val="0"/>
                <w:numId w:val="15"/>
              </w:numPr>
              <w:spacing w:after="0" w:line="259" w:lineRule="auto"/>
              <w:ind w:hanging="288"/>
            </w:pPr>
            <w:r>
              <w:rPr>
                <w:b/>
                <w:color w:val="7030A0"/>
              </w:rPr>
              <w:t xml:space="preserve">Quiz 3 (In person) </w:t>
            </w:r>
          </w:p>
          <w:p w14:paraId="30F1C77B" w14:textId="77777777" w:rsidR="00C02440" w:rsidRDefault="00C02440" w:rsidP="00C02440">
            <w:pPr>
              <w:numPr>
                <w:ilvl w:val="0"/>
                <w:numId w:val="15"/>
              </w:numPr>
              <w:spacing w:after="0" w:line="259" w:lineRule="auto"/>
              <w:ind w:hanging="288"/>
            </w:pPr>
            <w:r>
              <w:t xml:space="preserve">Coating, Extended Dosage forms  </w:t>
            </w:r>
          </w:p>
          <w:p w14:paraId="467E8536" w14:textId="77777777" w:rsidR="00C02440" w:rsidRDefault="00C02440" w:rsidP="008273C9">
            <w:pPr>
              <w:spacing w:line="259" w:lineRule="auto"/>
              <w:ind w:left="5"/>
            </w:pPr>
            <w:r>
              <w:t xml:space="preserve"> </w:t>
            </w:r>
          </w:p>
        </w:tc>
        <w:tc>
          <w:tcPr>
            <w:tcW w:w="3109" w:type="dxa"/>
          </w:tcPr>
          <w:p w14:paraId="7EC9460D" w14:textId="77777777" w:rsidR="00C02440" w:rsidRDefault="00C02440" w:rsidP="008273C9">
            <w:pPr>
              <w:spacing w:line="259" w:lineRule="auto"/>
              <w:ind w:left="0"/>
            </w:pPr>
            <w:r>
              <w:t xml:space="preserve">04/09/2025 – Lab 11 (Group 1) </w:t>
            </w:r>
          </w:p>
          <w:p w14:paraId="0A914DF9" w14:textId="77777777" w:rsidR="00C02440" w:rsidRDefault="00C02440" w:rsidP="008273C9">
            <w:pPr>
              <w:spacing w:line="259" w:lineRule="auto"/>
              <w:ind w:left="0"/>
            </w:pPr>
            <w:r>
              <w:t>04/10/2025 – Lab 11(Group 2 and 3)</w:t>
            </w:r>
          </w:p>
          <w:p w14:paraId="0368F6A5" w14:textId="77777777" w:rsidR="00C02440" w:rsidRDefault="00C02440" w:rsidP="008273C9">
            <w:pPr>
              <w:spacing w:line="259" w:lineRule="auto"/>
              <w:ind w:left="0"/>
            </w:pPr>
          </w:p>
          <w:p w14:paraId="6CCAB95B" w14:textId="77777777" w:rsidR="00C02440" w:rsidRDefault="00C02440" w:rsidP="008273C9">
            <w:pPr>
              <w:spacing w:line="259" w:lineRule="auto"/>
              <w:ind w:left="0"/>
            </w:pPr>
          </w:p>
        </w:tc>
        <w:tc>
          <w:tcPr>
            <w:tcW w:w="3962" w:type="dxa"/>
          </w:tcPr>
          <w:p w14:paraId="3835D8B6" w14:textId="77777777" w:rsidR="00C02440" w:rsidRDefault="00C02440" w:rsidP="008273C9">
            <w:pPr>
              <w:ind w:left="5"/>
            </w:pPr>
            <w:r>
              <w:rPr>
                <w:color w:val="212121"/>
              </w:rPr>
              <w:t xml:space="preserve">Overview of compounded Capsules– application  </w:t>
            </w:r>
          </w:p>
          <w:p w14:paraId="04C79351" w14:textId="77777777" w:rsidR="00C02440" w:rsidRDefault="00C02440" w:rsidP="008273C9">
            <w:pPr>
              <w:spacing w:line="259" w:lineRule="auto"/>
              <w:ind w:left="0"/>
            </w:pPr>
            <w:r>
              <w:rPr>
                <w:color w:val="212121"/>
              </w:rPr>
              <w:t>13. Capsules (100 capsules per Student)</w:t>
            </w:r>
            <w:r>
              <w:t xml:space="preserve"> </w:t>
            </w:r>
          </w:p>
        </w:tc>
      </w:tr>
      <w:tr w:rsidR="00C02440" w14:paraId="70D64BDD" w14:textId="77777777" w:rsidTr="00CF5E86">
        <w:trPr>
          <w:trHeight w:val="1103"/>
          <w:jc w:val="center"/>
        </w:trPr>
        <w:tc>
          <w:tcPr>
            <w:tcW w:w="1008" w:type="dxa"/>
          </w:tcPr>
          <w:p w14:paraId="65781804" w14:textId="77777777" w:rsidR="00C02440" w:rsidRDefault="00C02440" w:rsidP="008273C9">
            <w:pPr>
              <w:spacing w:line="259" w:lineRule="auto"/>
              <w:ind w:left="0"/>
            </w:pPr>
            <w:r>
              <w:t xml:space="preserve">Week 12  </w:t>
            </w:r>
          </w:p>
        </w:tc>
        <w:tc>
          <w:tcPr>
            <w:tcW w:w="3177" w:type="dxa"/>
          </w:tcPr>
          <w:p w14:paraId="4B3E2EE3" w14:textId="77777777" w:rsidR="00C02440" w:rsidRDefault="00C02440" w:rsidP="008273C9">
            <w:pPr>
              <w:spacing w:line="259" w:lineRule="auto"/>
              <w:ind w:left="5"/>
            </w:pPr>
            <w:r>
              <w:t xml:space="preserve">04/15/2025 </w:t>
            </w:r>
          </w:p>
          <w:p w14:paraId="2B99A7B6" w14:textId="77777777" w:rsidR="00C02440" w:rsidRDefault="00C02440" w:rsidP="008273C9">
            <w:pPr>
              <w:spacing w:line="259" w:lineRule="auto"/>
              <w:ind w:left="5"/>
            </w:pPr>
            <w:r>
              <w:t xml:space="preserve">Rectal and Vaginal drug delivery </w:t>
            </w:r>
          </w:p>
          <w:p w14:paraId="40C3C483" w14:textId="77777777" w:rsidR="00C02440" w:rsidRDefault="00C02440" w:rsidP="008273C9">
            <w:pPr>
              <w:spacing w:after="23" w:line="259" w:lineRule="auto"/>
              <w:ind w:left="5"/>
            </w:pPr>
          </w:p>
        </w:tc>
        <w:tc>
          <w:tcPr>
            <w:tcW w:w="3109" w:type="dxa"/>
          </w:tcPr>
          <w:p w14:paraId="3156B5CD" w14:textId="650AABD0" w:rsidR="00C02440" w:rsidRDefault="00C02440" w:rsidP="008273C9">
            <w:pPr>
              <w:spacing w:line="259" w:lineRule="auto"/>
              <w:ind w:left="0"/>
            </w:pPr>
            <w:r>
              <w:t xml:space="preserve">04/16/2025 - Lab 12 (Group 1) </w:t>
            </w:r>
          </w:p>
          <w:p w14:paraId="668935A3" w14:textId="77777777" w:rsidR="00C02440" w:rsidRDefault="00C02440" w:rsidP="008273C9">
            <w:pPr>
              <w:spacing w:line="259" w:lineRule="auto"/>
              <w:ind w:left="0"/>
            </w:pPr>
            <w:r>
              <w:t>04/17/2025 – Lab 12 (Group 2 and 3)</w:t>
            </w:r>
          </w:p>
        </w:tc>
        <w:tc>
          <w:tcPr>
            <w:tcW w:w="3962" w:type="dxa"/>
          </w:tcPr>
          <w:p w14:paraId="38DBA8F3" w14:textId="77777777" w:rsidR="00C02440" w:rsidRDefault="00C02440" w:rsidP="008273C9">
            <w:pPr>
              <w:ind w:left="5"/>
            </w:pPr>
            <w:r>
              <w:rPr>
                <w:color w:val="212121"/>
              </w:rPr>
              <w:t xml:space="preserve">Overview of compounded Powders– application  </w:t>
            </w:r>
          </w:p>
          <w:p w14:paraId="5DED39FB" w14:textId="77777777" w:rsidR="00C02440" w:rsidRDefault="00C02440" w:rsidP="008273C9">
            <w:pPr>
              <w:ind w:left="5"/>
              <w:rPr>
                <w:color w:val="212121"/>
              </w:rPr>
            </w:pPr>
            <w:r>
              <w:rPr>
                <w:color w:val="212121"/>
              </w:rPr>
              <w:t xml:space="preserve">14. Oral Flavored Powder (Vet-Equine) </w:t>
            </w:r>
          </w:p>
        </w:tc>
      </w:tr>
      <w:tr w:rsidR="00C02440" w14:paraId="0A70B4B6" w14:textId="77777777" w:rsidTr="00CF5E86">
        <w:trPr>
          <w:trHeight w:val="1761"/>
          <w:jc w:val="center"/>
        </w:trPr>
        <w:tc>
          <w:tcPr>
            <w:tcW w:w="1008" w:type="dxa"/>
          </w:tcPr>
          <w:p w14:paraId="68295CE3" w14:textId="77777777" w:rsidR="00C02440" w:rsidRDefault="00C02440" w:rsidP="008273C9">
            <w:pPr>
              <w:spacing w:line="259" w:lineRule="auto"/>
              <w:ind w:left="0"/>
            </w:pPr>
            <w:r>
              <w:t>Week 13</w:t>
            </w:r>
          </w:p>
        </w:tc>
        <w:tc>
          <w:tcPr>
            <w:tcW w:w="3177" w:type="dxa"/>
          </w:tcPr>
          <w:p w14:paraId="15DD5732" w14:textId="77777777" w:rsidR="00C02440" w:rsidRDefault="00C02440" w:rsidP="008273C9">
            <w:pPr>
              <w:spacing w:after="21" w:line="259" w:lineRule="auto"/>
              <w:ind w:left="115"/>
            </w:pPr>
            <w:r>
              <w:t>04/22/2025</w:t>
            </w:r>
          </w:p>
          <w:p w14:paraId="6766CDC3" w14:textId="77777777" w:rsidR="00C02440" w:rsidRDefault="00C02440" w:rsidP="008273C9">
            <w:pPr>
              <w:spacing w:line="259" w:lineRule="auto"/>
              <w:ind w:left="259"/>
            </w:pPr>
            <w:r>
              <w:rPr>
                <w:rFonts w:ascii="Quattrocento Sans" w:eastAsia="Quattrocento Sans" w:hAnsi="Quattrocento Sans" w:cs="Quattrocento Sans"/>
              </w:rPr>
              <w:t>•</w:t>
            </w:r>
            <w:r>
              <w:rPr>
                <w:rFonts w:ascii="Arial" w:eastAsia="Arial" w:hAnsi="Arial" w:cs="Arial"/>
              </w:rPr>
              <w:t xml:space="preserve"> </w:t>
            </w:r>
            <w:r>
              <w:t>Capsule</w:t>
            </w:r>
          </w:p>
        </w:tc>
        <w:tc>
          <w:tcPr>
            <w:tcW w:w="3109" w:type="dxa"/>
          </w:tcPr>
          <w:p w14:paraId="6DF09F4F" w14:textId="77777777" w:rsidR="00C02440" w:rsidRDefault="00C02440" w:rsidP="008273C9">
            <w:pPr>
              <w:spacing w:line="259" w:lineRule="auto"/>
              <w:ind w:left="0"/>
            </w:pPr>
            <w:r>
              <w:t xml:space="preserve">04/23/2025 Lab 13 (Group 1) </w:t>
            </w:r>
          </w:p>
          <w:p w14:paraId="431C8200" w14:textId="77777777" w:rsidR="00C02440" w:rsidRDefault="00C02440" w:rsidP="008273C9">
            <w:pPr>
              <w:spacing w:line="259" w:lineRule="auto"/>
              <w:ind w:left="0"/>
            </w:pPr>
            <w:r>
              <w:t>04/24/2025 Lab 13 (Group 2 and 3)</w:t>
            </w:r>
          </w:p>
        </w:tc>
        <w:tc>
          <w:tcPr>
            <w:tcW w:w="3962" w:type="dxa"/>
          </w:tcPr>
          <w:p w14:paraId="37B40DD8" w14:textId="77777777" w:rsidR="00C02440" w:rsidRDefault="00C02440" w:rsidP="008273C9">
            <w:pPr>
              <w:ind w:left="115"/>
            </w:pPr>
            <w:r>
              <w:t xml:space="preserve">Overview of compounded Suppositories – application  </w:t>
            </w:r>
          </w:p>
          <w:p w14:paraId="1183FB20" w14:textId="77777777" w:rsidR="00C02440" w:rsidRDefault="00C02440" w:rsidP="008273C9">
            <w:pPr>
              <w:spacing w:line="259" w:lineRule="auto"/>
              <w:ind w:left="115"/>
            </w:pPr>
            <w:r>
              <w:t xml:space="preserve">15. </w:t>
            </w:r>
            <w:r>
              <w:rPr>
                <w:rFonts w:ascii="Calibri" w:eastAsia="Calibri" w:hAnsi="Calibri" w:cs="Calibri"/>
                <w:sz w:val="22"/>
                <w:szCs w:val="22"/>
              </w:rPr>
              <w:t xml:space="preserve"> </w:t>
            </w:r>
            <w:r>
              <w:t xml:space="preserve">Carbomer 0.5% in 50% Alcohol Topical </w:t>
            </w:r>
          </w:p>
          <w:p w14:paraId="0F45C46F" w14:textId="77777777" w:rsidR="00C02440" w:rsidRDefault="00C02440" w:rsidP="008273C9">
            <w:pPr>
              <w:spacing w:line="259" w:lineRule="auto"/>
              <w:ind w:left="115"/>
            </w:pPr>
            <w:r>
              <w:t xml:space="preserve">Gel </w:t>
            </w:r>
          </w:p>
          <w:p w14:paraId="028D8695" w14:textId="77777777" w:rsidR="00C02440" w:rsidRDefault="00C02440" w:rsidP="008273C9">
            <w:pPr>
              <w:ind w:left="5"/>
              <w:rPr>
                <w:color w:val="212121"/>
              </w:rPr>
            </w:pPr>
            <w:r>
              <w:rPr>
                <w:color w:val="212121"/>
              </w:rPr>
              <w:t xml:space="preserve"> 16. Sorbitol Lollipops</w:t>
            </w:r>
          </w:p>
        </w:tc>
      </w:tr>
      <w:tr w:rsidR="00C02440" w14:paraId="66B3E122" w14:textId="77777777" w:rsidTr="00CF5E86">
        <w:trPr>
          <w:trHeight w:val="741"/>
          <w:jc w:val="center"/>
        </w:trPr>
        <w:tc>
          <w:tcPr>
            <w:tcW w:w="1008" w:type="dxa"/>
          </w:tcPr>
          <w:p w14:paraId="20D14E89" w14:textId="77777777" w:rsidR="00C02440" w:rsidRDefault="00C02440" w:rsidP="008273C9">
            <w:pPr>
              <w:spacing w:line="259" w:lineRule="auto"/>
              <w:ind w:left="0"/>
            </w:pPr>
            <w:r>
              <w:t xml:space="preserve"> Week-14</w:t>
            </w:r>
          </w:p>
        </w:tc>
        <w:tc>
          <w:tcPr>
            <w:tcW w:w="3177" w:type="dxa"/>
          </w:tcPr>
          <w:p w14:paraId="18BEB2E2" w14:textId="77777777" w:rsidR="00C02440" w:rsidRDefault="00C02440" w:rsidP="008273C9">
            <w:pPr>
              <w:spacing w:after="19" w:line="259" w:lineRule="auto"/>
              <w:ind w:left="-21"/>
            </w:pPr>
            <w:r>
              <w:t xml:space="preserve">  04/29/2025</w:t>
            </w:r>
          </w:p>
          <w:p w14:paraId="66E13984" w14:textId="77777777" w:rsidR="00C02440" w:rsidRDefault="00C02440" w:rsidP="008273C9">
            <w:pPr>
              <w:spacing w:line="259" w:lineRule="auto"/>
              <w:ind w:left="259"/>
            </w:pPr>
            <w:r>
              <w:rPr>
                <w:rFonts w:ascii="Quattrocento Sans" w:eastAsia="Quattrocento Sans" w:hAnsi="Quattrocento Sans" w:cs="Quattrocento Sans"/>
              </w:rPr>
              <w:t>•</w:t>
            </w:r>
            <w:r>
              <w:rPr>
                <w:rFonts w:ascii="Arial" w:eastAsia="Arial" w:hAnsi="Arial" w:cs="Arial"/>
              </w:rPr>
              <w:t xml:space="preserve"> </w:t>
            </w:r>
            <w:r>
              <w:t xml:space="preserve">Viral and non-viral based vaccine </w:t>
            </w:r>
          </w:p>
          <w:p w14:paraId="696861FE" w14:textId="77777777" w:rsidR="00C02440" w:rsidRDefault="00C02440" w:rsidP="008273C9">
            <w:pPr>
              <w:spacing w:line="259" w:lineRule="auto"/>
              <w:ind w:left="115"/>
            </w:pPr>
            <w:r>
              <w:t xml:space="preserve"> </w:t>
            </w:r>
          </w:p>
          <w:p w14:paraId="6484381F" w14:textId="77777777" w:rsidR="00C02440" w:rsidRDefault="00C02440" w:rsidP="008273C9">
            <w:pPr>
              <w:spacing w:after="21" w:line="259" w:lineRule="auto"/>
              <w:ind w:left="115"/>
            </w:pPr>
          </w:p>
        </w:tc>
        <w:tc>
          <w:tcPr>
            <w:tcW w:w="3109" w:type="dxa"/>
          </w:tcPr>
          <w:p w14:paraId="3F69D7DA" w14:textId="77777777" w:rsidR="00C02440" w:rsidRDefault="00C02440" w:rsidP="008273C9">
            <w:pPr>
              <w:spacing w:line="259" w:lineRule="auto"/>
              <w:ind w:left="110"/>
            </w:pPr>
            <w:r>
              <w:t xml:space="preserve">04/30/2025 </w:t>
            </w:r>
            <w:r>
              <w:rPr>
                <w:b/>
                <w:color w:val="FF0000"/>
              </w:rPr>
              <w:t>Lab final</w:t>
            </w:r>
            <w:r>
              <w:rPr>
                <w:color w:val="FF0000"/>
              </w:rPr>
              <w:t xml:space="preserve"> (</w:t>
            </w:r>
            <w:r>
              <w:rPr>
                <w:b/>
                <w:color w:val="FF0000"/>
              </w:rPr>
              <w:t>In person)</w:t>
            </w:r>
            <w:r>
              <w:rPr>
                <w:color w:val="FF0000"/>
              </w:rPr>
              <w:t xml:space="preserve"> </w:t>
            </w:r>
          </w:p>
          <w:p w14:paraId="5A8A90D3" w14:textId="77777777" w:rsidR="00C02440" w:rsidRDefault="00C02440" w:rsidP="008273C9">
            <w:pPr>
              <w:spacing w:line="259" w:lineRule="auto"/>
              <w:ind w:left="110"/>
            </w:pPr>
            <w:r>
              <w:t>(Group 1, 2, and 3)</w:t>
            </w:r>
          </w:p>
        </w:tc>
        <w:tc>
          <w:tcPr>
            <w:tcW w:w="3962" w:type="dxa"/>
          </w:tcPr>
          <w:p w14:paraId="10E2C533" w14:textId="77777777" w:rsidR="00C02440" w:rsidRDefault="00C02440" w:rsidP="008273C9">
            <w:pPr>
              <w:ind w:left="115"/>
            </w:pPr>
          </w:p>
        </w:tc>
      </w:tr>
      <w:tr w:rsidR="00C02440" w14:paraId="24A0810C" w14:textId="77777777" w:rsidTr="00CF5E86">
        <w:trPr>
          <w:trHeight w:val="1804"/>
          <w:jc w:val="center"/>
        </w:trPr>
        <w:tc>
          <w:tcPr>
            <w:tcW w:w="1008" w:type="dxa"/>
          </w:tcPr>
          <w:p w14:paraId="1DD0CA9E" w14:textId="77777777" w:rsidR="00C02440" w:rsidRDefault="00C02440" w:rsidP="008273C9">
            <w:pPr>
              <w:spacing w:line="259" w:lineRule="auto"/>
              <w:ind w:left="0"/>
            </w:pPr>
            <w:r>
              <w:lastRenderedPageBreak/>
              <w:t xml:space="preserve">Week-15 </w:t>
            </w:r>
          </w:p>
        </w:tc>
        <w:tc>
          <w:tcPr>
            <w:tcW w:w="3177" w:type="dxa"/>
          </w:tcPr>
          <w:p w14:paraId="6DF9CD23" w14:textId="77777777" w:rsidR="00C02440" w:rsidRDefault="00C02440" w:rsidP="008273C9">
            <w:pPr>
              <w:spacing w:line="259" w:lineRule="auto"/>
              <w:ind w:left="115"/>
            </w:pPr>
            <w:r>
              <w:t xml:space="preserve">05/12/2025 </w:t>
            </w:r>
          </w:p>
          <w:p w14:paraId="233FAB55" w14:textId="77777777" w:rsidR="00C02440" w:rsidRDefault="00C02440" w:rsidP="008273C9">
            <w:pPr>
              <w:spacing w:line="259" w:lineRule="auto"/>
              <w:ind w:left="115"/>
            </w:pPr>
            <w:r>
              <w:rPr>
                <w:b/>
                <w:color w:val="FF0000"/>
              </w:rPr>
              <w:t xml:space="preserve">Final exam </w:t>
            </w:r>
          </w:p>
          <w:p w14:paraId="5C9C99D8" w14:textId="77777777" w:rsidR="00C02440" w:rsidRDefault="00C02440" w:rsidP="008273C9">
            <w:pPr>
              <w:spacing w:line="259" w:lineRule="auto"/>
              <w:ind w:left="115"/>
            </w:pPr>
            <w:r>
              <w:rPr>
                <w:b/>
                <w:color w:val="FF0000"/>
              </w:rPr>
              <w:t xml:space="preserve">Comprehensive </w:t>
            </w:r>
          </w:p>
          <w:p w14:paraId="7EC6D59F" w14:textId="77777777" w:rsidR="00C02440" w:rsidRDefault="00C02440" w:rsidP="008273C9">
            <w:pPr>
              <w:spacing w:line="259" w:lineRule="auto"/>
              <w:ind w:left="115"/>
            </w:pPr>
            <w:r>
              <w:rPr>
                <w:b/>
                <w:color w:val="FF0000"/>
              </w:rPr>
              <w:t xml:space="preserve">(Exam soft) </w:t>
            </w:r>
          </w:p>
          <w:p w14:paraId="2CFE3304" w14:textId="77777777" w:rsidR="00C02440" w:rsidRDefault="00C02440" w:rsidP="008273C9">
            <w:pPr>
              <w:spacing w:after="19" w:line="259" w:lineRule="auto"/>
              <w:ind w:left="-21"/>
            </w:pPr>
            <w:r>
              <w:rPr>
                <w:b/>
              </w:rPr>
              <w:t xml:space="preserve"> </w:t>
            </w:r>
          </w:p>
        </w:tc>
        <w:tc>
          <w:tcPr>
            <w:tcW w:w="3109" w:type="dxa"/>
          </w:tcPr>
          <w:p w14:paraId="2EF7FCD7" w14:textId="77777777" w:rsidR="00C02440" w:rsidRDefault="00C02440" w:rsidP="008273C9">
            <w:pPr>
              <w:spacing w:line="259" w:lineRule="auto"/>
              <w:ind w:left="110"/>
            </w:pPr>
            <w:r>
              <w:rPr>
                <w:rFonts w:ascii="Calibri" w:eastAsia="Calibri" w:hAnsi="Calibri" w:cs="Calibri"/>
                <w:sz w:val="22"/>
                <w:szCs w:val="22"/>
              </w:rPr>
              <w:t xml:space="preserve"> </w:t>
            </w:r>
          </w:p>
        </w:tc>
        <w:tc>
          <w:tcPr>
            <w:tcW w:w="3962" w:type="dxa"/>
          </w:tcPr>
          <w:p w14:paraId="7AAB9C85" w14:textId="77777777" w:rsidR="00C02440" w:rsidRDefault="00C02440" w:rsidP="008273C9">
            <w:pPr>
              <w:ind w:left="115"/>
            </w:pPr>
          </w:p>
        </w:tc>
      </w:tr>
    </w:tbl>
    <w:p w14:paraId="20B015A4" w14:textId="77777777" w:rsidR="00C02440" w:rsidRDefault="00C02440" w:rsidP="00162B3D">
      <w:pPr>
        <w:spacing w:after="0" w:line="259" w:lineRule="auto"/>
        <w:ind w:right="914"/>
        <w:jc w:val="center"/>
      </w:pPr>
    </w:p>
    <w:p w14:paraId="3913AC09" w14:textId="320EFB51" w:rsidR="00162B3D" w:rsidRDefault="00162B3D"/>
    <w:sectPr w:rsidR="00162B3D" w:rsidSect="000257C8">
      <w:headerReference w:type="default" r:id="rId18"/>
      <w:footerReference w:type="default" r:id="rId1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F0C628" w14:textId="77777777" w:rsidR="004A295E" w:rsidRDefault="004A295E" w:rsidP="00E15487">
      <w:pPr>
        <w:spacing w:after="0" w:line="240" w:lineRule="auto"/>
      </w:pPr>
      <w:r>
        <w:separator/>
      </w:r>
    </w:p>
  </w:endnote>
  <w:endnote w:type="continuationSeparator" w:id="0">
    <w:p w14:paraId="26880FD8" w14:textId="77777777" w:rsidR="004A295E" w:rsidRDefault="004A295E" w:rsidP="00E154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20002A87" w:usb1="80000000" w:usb2="00000008" w:usb3="00000000" w:csb0="000001FF" w:csb1="00000000"/>
  </w:font>
  <w:font w:name="Arial">
    <w:altName w:val="Arial"/>
    <w:panose1 w:val="020B0604020202020204"/>
    <w:charset w:val="00"/>
    <w:family w:val="swiss"/>
    <w:pitch w:val="variable"/>
    <w:sig w:usb0="E0002AFF" w:usb1="C0007843" w:usb2="00000009" w:usb3="00000000" w:csb0="000001FF" w:csb1="00000000"/>
  </w:font>
  <w:font w:name="Quattrocento Sans">
    <w:altName w:val="Calibri"/>
    <w:panose1 w:val="020B0604020202020204"/>
    <w:charset w:val="00"/>
    <w:family w:val="auto"/>
    <w:pitch w:val="default"/>
  </w:font>
  <w:font w:name="Symbol">
    <w:panose1 w:val="05050102010706020507"/>
    <w:charset w:val="02"/>
    <w:family w:val="decorative"/>
    <w:pitch w:val="variable"/>
    <w:sig w:usb0="00000000" w:usb1="10000000" w:usb2="00000000" w:usb3="00000000" w:csb0="80000000" w:csb1="00000000"/>
  </w:font>
  <w:font w:name="Calibri">
    <w:altName w:val="Arial Rounded MT Bold"/>
    <w:panose1 w:val="020F0502020204030204"/>
    <w:charset w:val="00"/>
    <w:family w:val="swiss"/>
    <w:pitch w:val="variable"/>
    <w:sig w:usb0="A00002EF" w:usb1="4000207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trike/>
      </w:rPr>
      <w:id w:val="489987368"/>
      <w:docPartObj>
        <w:docPartGallery w:val="Page Numbers (Bottom of Page)"/>
        <w:docPartUnique/>
      </w:docPartObj>
    </w:sdtPr>
    <w:sdtEndPr>
      <w:rPr>
        <w:strike w:val="0"/>
      </w:rPr>
    </w:sdtEndPr>
    <w:sdtContent>
      <w:p w14:paraId="72A5F496" w14:textId="77777777" w:rsidR="00E15487" w:rsidRPr="00112925" w:rsidRDefault="00E15487" w:rsidP="00E15487">
        <w:pPr>
          <w:spacing w:after="0" w:line="240" w:lineRule="auto"/>
          <w:rPr>
            <w:sz w:val="18"/>
            <w:szCs w:val="18"/>
          </w:rPr>
        </w:pPr>
        <w:proofErr w:type="spellStart"/>
        <w:r w:rsidRPr="00112925">
          <w:rPr>
            <w:rFonts w:ascii="Arial" w:hAnsi="Arial" w:cs="Arial"/>
            <w:sz w:val="18"/>
            <w:szCs w:val="18"/>
            <w:shd w:val="clear" w:color="auto" w:fill="FFFFFF"/>
          </w:rPr>
          <w:t>SoP</w:t>
        </w:r>
        <w:proofErr w:type="spellEnd"/>
        <w:r w:rsidRPr="00112925">
          <w:rPr>
            <w:rFonts w:ascii="Arial" w:hAnsi="Arial" w:cs="Arial"/>
            <w:sz w:val="18"/>
            <w:szCs w:val="18"/>
            <w:shd w:val="clear" w:color="auto" w:fill="FFFFFF"/>
          </w:rPr>
          <w:t xml:space="preserve"> Syllabi Template Updated by </w:t>
        </w:r>
        <w:proofErr w:type="spellStart"/>
        <w:r w:rsidRPr="00112925">
          <w:rPr>
            <w:rFonts w:ascii="Arial" w:hAnsi="Arial" w:cs="Arial"/>
            <w:sz w:val="18"/>
            <w:szCs w:val="18"/>
            <w:shd w:val="clear" w:color="auto" w:fill="FFFFFF"/>
          </w:rPr>
          <w:t>SoP</w:t>
        </w:r>
        <w:proofErr w:type="spellEnd"/>
        <w:r w:rsidRPr="00112925">
          <w:rPr>
            <w:rFonts w:ascii="Arial" w:hAnsi="Arial" w:cs="Arial"/>
            <w:sz w:val="18"/>
            <w:szCs w:val="18"/>
            <w:shd w:val="clear" w:color="auto" w:fill="FFFFFF"/>
          </w:rPr>
          <w:t xml:space="preserve"> </w:t>
        </w:r>
        <w:proofErr w:type="spellStart"/>
        <w:r w:rsidRPr="00112925">
          <w:rPr>
            <w:rFonts w:ascii="Arial" w:hAnsi="Arial" w:cs="Arial"/>
            <w:sz w:val="18"/>
            <w:szCs w:val="18"/>
            <w:shd w:val="clear" w:color="auto" w:fill="FFFFFF"/>
          </w:rPr>
          <w:t>Curric</w:t>
        </w:r>
        <w:proofErr w:type="spellEnd"/>
        <w:r w:rsidRPr="00112925">
          <w:rPr>
            <w:rFonts w:ascii="Arial" w:hAnsi="Arial" w:cs="Arial"/>
            <w:sz w:val="18"/>
            <w:szCs w:val="18"/>
            <w:shd w:val="clear" w:color="auto" w:fill="FFFFFF"/>
          </w:rPr>
          <w:t xml:space="preserve"> </w:t>
        </w:r>
        <w:proofErr w:type="spellStart"/>
        <w:r w:rsidRPr="00112925">
          <w:rPr>
            <w:rFonts w:ascii="Arial" w:hAnsi="Arial" w:cs="Arial"/>
            <w:sz w:val="18"/>
            <w:szCs w:val="18"/>
            <w:shd w:val="clear" w:color="auto" w:fill="FFFFFF"/>
          </w:rPr>
          <w:t>Ctte</w:t>
        </w:r>
        <w:proofErr w:type="spellEnd"/>
        <w:r w:rsidRPr="00112925">
          <w:rPr>
            <w:rFonts w:ascii="Arial" w:hAnsi="Arial" w:cs="Arial"/>
            <w:sz w:val="18"/>
            <w:szCs w:val="18"/>
            <w:shd w:val="clear" w:color="auto" w:fill="FFFFFF"/>
          </w:rPr>
          <w:t xml:space="preserve"> 6/2</w:t>
        </w:r>
        <w:r>
          <w:rPr>
            <w:rFonts w:ascii="Arial" w:hAnsi="Arial" w:cs="Arial"/>
            <w:sz w:val="18"/>
            <w:szCs w:val="18"/>
            <w:shd w:val="clear" w:color="auto" w:fill="FFFFFF"/>
          </w:rPr>
          <w:t>4</w:t>
        </w:r>
      </w:p>
      <w:p w14:paraId="63A509B6" w14:textId="77777777" w:rsidR="00E15487" w:rsidRPr="00A248CD" w:rsidRDefault="00E15487" w:rsidP="00E15487">
        <w:pPr>
          <w:pStyle w:val="Footer"/>
        </w:pPr>
        <w:r w:rsidRPr="00A248CD">
          <w:tab/>
        </w:r>
        <w:r w:rsidRPr="00A248CD">
          <w:tab/>
        </w:r>
        <w:sdt>
          <w:sdtPr>
            <w:id w:val="1905800863"/>
            <w:docPartObj>
              <w:docPartGallery w:val="Page Numbers (Top of Page)"/>
              <w:docPartUnique/>
            </w:docPartObj>
          </w:sdtPr>
          <w:sdtEndPr/>
          <w:sdtContent>
            <w:r w:rsidRPr="00A248CD">
              <w:t xml:space="preserve">Page </w:t>
            </w:r>
            <w:r w:rsidRPr="00A248CD">
              <w:rPr>
                <w:b/>
                <w:bCs/>
              </w:rPr>
              <w:fldChar w:fldCharType="begin"/>
            </w:r>
            <w:r w:rsidRPr="00A248CD">
              <w:rPr>
                <w:b/>
                <w:bCs/>
              </w:rPr>
              <w:instrText xml:space="preserve"> PAGE </w:instrText>
            </w:r>
            <w:r w:rsidRPr="00A248CD">
              <w:rPr>
                <w:b/>
                <w:bCs/>
              </w:rPr>
              <w:fldChar w:fldCharType="separate"/>
            </w:r>
            <w:r>
              <w:rPr>
                <w:b/>
                <w:bCs/>
              </w:rPr>
              <w:t>11</w:t>
            </w:r>
            <w:r w:rsidRPr="00A248CD">
              <w:rPr>
                <w:b/>
                <w:bCs/>
              </w:rPr>
              <w:fldChar w:fldCharType="end"/>
            </w:r>
            <w:r w:rsidRPr="00A248CD">
              <w:t xml:space="preserve"> of </w:t>
            </w:r>
            <w:r w:rsidRPr="00A248CD">
              <w:rPr>
                <w:b/>
                <w:bCs/>
              </w:rPr>
              <w:fldChar w:fldCharType="begin"/>
            </w:r>
            <w:r w:rsidRPr="00A248CD">
              <w:rPr>
                <w:b/>
                <w:bCs/>
              </w:rPr>
              <w:instrText xml:space="preserve"> NUMPAGES  </w:instrText>
            </w:r>
            <w:r w:rsidRPr="00A248CD">
              <w:rPr>
                <w:b/>
                <w:bCs/>
              </w:rPr>
              <w:fldChar w:fldCharType="separate"/>
            </w:r>
            <w:r>
              <w:rPr>
                <w:b/>
                <w:bCs/>
              </w:rPr>
              <w:t>12</w:t>
            </w:r>
            <w:r w:rsidRPr="00A248CD">
              <w:rPr>
                <w:b/>
                <w:bCs/>
              </w:rPr>
              <w:fldChar w:fldCharType="end"/>
            </w:r>
          </w:sdtContent>
        </w:sdt>
      </w:p>
    </w:sdtContent>
  </w:sdt>
  <w:p w14:paraId="45793E16" w14:textId="475A6A1F" w:rsidR="00E15487" w:rsidRDefault="00E15487">
    <w:pPr>
      <w:pStyle w:val="Footer"/>
      <w:jc w:val="right"/>
    </w:pPr>
  </w:p>
  <w:p w14:paraId="15E496CE" w14:textId="77777777" w:rsidR="00E15487" w:rsidRDefault="00E154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4B0BAA" w14:textId="77777777" w:rsidR="004A295E" w:rsidRDefault="004A295E" w:rsidP="00E15487">
      <w:pPr>
        <w:spacing w:after="0" w:line="240" w:lineRule="auto"/>
      </w:pPr>
      <w:r>
        <w:separator/>
      </w:r>
    </w:p>
  </w:footnote>
  <w:footnote w:type="continuationSeparator" w:id="0">
    <w:p w14:paraId="09A01B6B" w14:textId="77777777" w:rsidR="004A295E" w:rsidRDefault="004A295E" w:rsidP="00E154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6B1F52" w14:textId="5D84A15D" w:rsidR="00E15487" w:rsidRPr="00355B53" w:rsidRDefault="00E15487" w:rsidP="00E15487">
    <w:pPr>
      <w:pStyle w:val="Header"/>
      <w:jc w:val="right"/>
      <w:rPr>
        <w:rFonts w:ascii="Calibri" w:hAnsi="Calibri"/>
        <w:sz w:val="16"/>
        <w:szCs w:val="16"/>
      </w:rPr>
    </w:pPr>
    <w:r>
      <w:rPr>
        <w:rFonts w:ascii="Calibri" w:hAnsi="Calibri"/>
        <w:sz w:val="16"/>
        <w:szCs w:val="16"/>
      </w:rPr>
      <w:t>PHAR 6404 ---- Forms and Non-Sterile Compounding</w:t>
    </w:r>
  </w:p>
  <w:p w14:paraId="079D904B" w14:textId="77777777" w:rsidR="00E15487" w:rsidRDefault="00E15487" w:rsidP="00E15487">
    <w:pPr>
      <w:pStyle w:val="Header"/>
      <w:jc w:val="right"/>
      <w:rPr>
        <w:rFonts w:ascii="Calibri" w:hAnsi="Calibri"/>
        <w:b/>
        <w:color w:val="FF0000"/>
        <w:sz w:val="16"/>
        <w:szCs w:val="16"/>
      </w:rPr>
    </w:pPr>
  </w:p>
  <w:p w14:paraId="211C4331" w14:textId="77B9BD84" w:rsidR="00E15487" w:rsidRDefault="00E15487" w:rsidP="00E15487">
    <w:pPr>
      <w:pStyle w:val="Header"/>
      <w:tabs>
        <w:tab w:val="clear" w:pos="4680"/>
        <w:tab w:val="clear" w:pos="9360"/>
      </w:tabs>
      <w:jc w:val="right"/>
      <w:rPr>
        <w:color w:val="4472C4" w:themeColor="accent1"/>
      </w:rPr>
    </w:pPr>
    <w:r w:rsidRPr="00A248CD">
      <w:rPr>
        <w:rFonts w:ascii="Calibri" w:hAnsi="Calibri"/>
        <w:b/>
        <w:color w:val="FF0000"/>
        <w:sz w:val="16"/>
        <w:szCs w:val="16"/>
      </w:rPr>
      <w:tab/>
    </w:r>
    <w:r w:rsidRPr="00A248CD">
      <w:rPr>
        <w:rFonts w:ascii="Calibri" w:hAnsi="Calibri"/>
        <w:b/>
        <w:color w:val="FF0000"/>
        <w:sz w:val="16"/>
        <w:szCs w:val="16"/>
      </w:rPr>
      <w:tab/>
      <w:t xml:space="preserve"> </w:t>
    </w:r>
    <w:r w:rsidRPr="00A248CD">
      <w:rPr>
        <w:rFonts w:ascii="Calibri" w:hAnsi="Calibri"/>
        <w:b/>
        <w:color w:val="000000" w:themeColor="text1"/>
        <w:sz w:val="16"/>
        <w:szCs w:val="16"/>
      </w:rPr>
      <w:t>P1 Spring 202</w:t>
    </w:r>
    <w:r>
      <w:rPr>
        <w:rFonts w:ascii="Calibri" w:hAnsi="Calibri"/>
        <w:b/>
        <w:color w:val="000000" w:themeColor="text1"/>
        <w:sz w:val="16"/>
        <w:szCs w:val="16"/>
      </w:rPr>
      <w:t>5</w:t>
    </w:r>
  </w:p>
  <w:p w14:paraId="4EB59EBC" w14:textId="77777777" w:rsidR="00E15487" w:rsidRDefault="00E154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F24D4E"/>
    <w:multiLevelType w:val="multilevel"/>
    <w:tmpl w:val="DB9A33AC"/>
    <w:lvl w:ilvl="0">
      <w:start w:val="6"/>
      <w:numFmt w:val="decimal"/>
      <w:lvlText w:val="%1."/>
      <w:lvlJc w:val="left"/>
      <w:pPr>
        <w:ind w:left="245" w:hanging="245"/>
      </w:pPr>
      <w:rPr>
        <w:rFonts w:ascii="Times New Roman" w:eastAsia="Times New Roman" w:hAnsi="Times New Roman" w:cs="Times New Roman"/>
        <w:b w:val="0"/>
        <w:i w:val="0"/>
        <w:strike w:val="0"/>
        <w:color w:val="212121"/>
        <w:sz w:val="24"/>
        <w:szCs w:val="24"/>
        <w:u w:val="none"/>
        <w:shd w:val="clear" w:color="auto" w:fill="auto"/>
        <w:vertAlign w:val="baseline"/>
      </w:rPr>
    </w:lvl>
    <w:lvl w:ilvl="1">
      <w:start w:val="1"/>
      <w:numFmt w:val="lowerLetter"/>
      <w:lvlText w:val="%2"/>
      <w:lvlJc w:val="left"/>
      <w:pPr>
        <w:ind w:left="1195" w:hanging="1195"/>
      </w:pPr>
      <w:rPr>
        <w:rFonts w:ascii="Times New Roman" w:eastAsia="Times New Roman" w:hAnsi="Times New Roman" w:cs="Times New Roman"/>
        <w:b w:val="0"/>
        <w:i w:val="0"/>
        <w:strike w:val="0"/>
        <w:color w:val="212121"/>
        <w:sz w:val="24"/>
        <w:szCs w:val="24"/>
        <w:u w:val="none"/>
        <w:shd w:val="clear" w:color="auto" w:fill="auto"/>
        <w:vertAlign w:val="baseline"/>
      </w:rPr>
    </w:lvl>
    <w:lvl w:ilvl="2">
      <w:start w:val="1"/>
      <w:numFmt w:val="lowerRoman"/>
      <w:lvlText w:val="%3"/>
      <w:lvlJc w:val="left"/>
      <w:pPr>
        <w:ind w:left="1915" w:hanging="1915"/>
      </w:pPr>
      <w:rPr>
        <w:rFonts w:ascii="Times New Roman" w:eastAsia="Times New Roman" w:hAnsi="Times New Roman" w:cs="Times New Roman"/>
        <w:b w:val="0"/>
        <w:i w:val="0"/>
        <w:strike w:val="0"/>
        <w:color w:val="212121"/>
        <w:sz w:val="24"/>
        <w:szCs w:val="24"/>
        <w:u w:val="none"/>
        <w:shd w:val="clear" w:color="auto" w:fill="auto"/>
        <w:vertAlign w:val="baseline"/>
      </w:rPr>
    </w:lvl>
    <w:lvl w:ilvl="3">
      <w:start w:val="1"/>
      <w:numFmt w:val="decimal"/>
      <w:lvlText w:val="%4"/>
      <w:lvlJc w:val="left"/>
      <w:pPr>
        <w:ind w:left="2635" w:hanging="2635"/>
      </w:pPr>
      <w:rPr>
        <w:rFonts w:ascii="Times New Roman" w:eastAsia="Times New Roman" w:hAnsi="Times New Roman" w:cs="Times New Roman"/>
        <w:b w:val="0"/>
        <w:i w:val="0"/>
        <w:strike w:val="0"/>
        <w:color w:val="212121"/>
        <w:sz w:val="24"/>
        <w:szCs w:val="24"/>
        <w:u w:val="none"/>
        <w:shd w:val="clear" w:color="auto" w:fill="auto"/>
        <w:vertAlign w:val="baseline"/>
      </w:rPr>
    </w:lvl>
    <w:lvl w:ilvl="4">
      <w:start w:val="1"/>
      <w:numFmt w:val="lowerLetter"/>
      <w:lvlText w:val="%5"/>
      <w:lvlJc w:val="left"/>
      <w:pPr>
        <w:ind w:left="3355" w:hanging="3355"/>
      </w:pPr>
      <w:rPr>
        <w:rFonts w:ascii="Times New Roman" w:eastAsia="Times New Roman" w:hAnsi="Times New Roman" w:cs="Times New Roman"/>
        <w:b w:val="0"/>
        <w:i w:val="0"/>
        <w:strike w:val="0"/>
        <w:color w:val="212121"/>
        <w:sz w:val="24"/>
        <w:szCs w:val="24"/>
        <w:u w:val="none"/>
        <w:shd w:val="clear" w:color="auto" w:fill="auto"/>
        <w:vertAlign w:val="baseline"/>
      </w:rPr>
    </w:lvl>
    <w:lvl w:ilvl="5">
      <w:start w:val="1"/>
      <w:numFmt w:val="lowerRoman"/>
      <w:lvlText w:val="%6"/>
      <w:lvlJc w:val="left"/>
      <w:pPr>
        <w:ind w:left="4075" w:hanging="4075"/>
      </w:pPr>
      <w:rPr>
        <w:rFonts w:ascii="Times New Roman" w:eastAsia="Times New Roman" w:hAnsi="Times New Roman" w:cs="Times New Roman"/>
        <w:b w:val="0"/>
        <w:i w:val="0"/>
        <w:strike w:val="0"/>
        <w:color w:val="212121"/>
        <w:sz w:val="24"/>
        <w:szCs w:val="24"/>
        <w:u w:val="none"/>
        <w:shd w:val="clear" w:color="auto" w:fill="auto"/>
        <w:vertAlign w:val="baseline"/>
      </w:rPr>
    </w:lvl>
    <w:lvl w:ilvl="6">
      <w:start w:val="1"/>
      <w:numFmt w:val="decimal"/>
      <w:lvlText w:val="%7"/>
      <w:lvlJc w:val="left"/>
      <w:pPr>
        <w:ind w:left="4795" w:hanging="4795"/>
      </w:pPr>
      <w:rPr>
        <w:rFonts w:ascii="Times New Roman" w:eastAsia="Times New Roman" w:hAnsi="Times New Roman" w:cs="Times New Roman"/>
        <w:b w:val="0"/>
        <w:i w:val="0"/>
        <w:strike w:val="0"/>
        <w:color w:val="212121"/>
        <w:sz w:val="24"/>
        <w:szCs w:val="24"/>
        <w:u w:val="none"/>
        <w:shd w:val="clear" w:color="auto" w:fill="auto"/>
        <w:vertAlign w:val="baseline"/>
      </w:rPr>
    </w:lvl>
    <w:lvl w:ilvl="7">
      <w:start w:val="1"/>
      <w:numFmt w:val="lowerLetter"/>
      <w:lvlText w:val="%8"/>
      <w:lvlJc w:val="left"/>
      <w:pPr>
        <w:ind w:left="5515" w:hanging="5515"/>
      </w:pPr>
      <w:rPr>
        <w:rFonts w:ascii="Times New Roman" w:eastAsia="Times New Roman" w:hAnsi="Times New Roman" w:cs="Times New Roman"/>
        <w:b w:val="0"/>
        <w:i w:val="0"/>
        <w:strike w:val="0"/>
        <w:color w:val="212121"/>
        <w:sz w:val="24"/>
        <w:szCs w:val="24"/>
        <w:u w:val="none"/>
        <w:shd w:val="clear" w:color="auto" w:fill="auto"/>
        <w:vertAlign w:val="baseline"/>
      </w:rPr>
    </w:lvl>
    <w:lvl w:ilvl="8">
      <w:start w:val="1"/>
      <w:numFmt w:val="lowerRoman"/>
      <w:lvlText w:val="%9"/>
      <w:lvlJc w:val="left"/>
      <w:pPr>
        <w:ind w:left="6235" w:hanging="6235"/>
      </w:pPr>
      <w:rPr>
        <w:rFonts w:ascii="Times New Roman" w:eastAsia="Times New Roman" w:hAnsi="Times New Roman" w:cs="Times New Roman"/>
        <w:b w:val="0"/>
        <w:i w:val="0"/>
        <w:strike w:val="0"/>
        <w:color w:val="212121"/>
        <w:sz w:val="24"/>
        <w:szCs w:val="24"/>
        <w:u w:val="none"/>
        <w:shd w:val="clear" w:color="auto" w:fill="auto"/>
        <w:vertAlign w:val="baseline"/>
      </w:rPr>
    </w:lvl>
  </w:abstractNum>
  <w:abstractNum w:abstractNumId="1" w15:restartNumberingAfterBreak="0">
    <w:nsid w:val="0C5B364A"/>
    <w:multiLevelType w:val="multilevel"/>
    <w:tmpl w:val="EEB2D622"/>
    <w:lvl w:ilvl="0">
      <w:start w:val="1"/>
      <w:numFmt w:val="decimal"/>
      <w:lvlText w:val="%1."/>
      <w:lvlJc w:val="left"/>
      <w:pPr>
        <w:ind w:left="245" w:hanging="245"/>
      </w:pPr>
      <w:rPr>
        <w:rFonts w:ascii="Times New Roman" w:eastAsia="Times New Roman" w:hAnsi="Times New Roman" w:cs="Times New Roman"/>
        <w:b w:val="0"/>
        <w:i w:val="0"/>
        <w:strike w:val="0"/>
        <w:color w:val="212121"/>
        <w:sz w:val="24"/>
        <w:szCs w:val="24"/>
        <w:u w:val="none"/>
        <w:shd w:val="clear" w:color="auto" w:fill="auto"/>
        <w:vertAlign w:val="baseline"/>
      </w:rPr>
    </w:lvl>
    <w:lvl w:ilvl="1">
      <w:start w:val="1"/>
      <w:numFmt w:val="lowerLetter"/>
      <w:lvlText w:val="%2"/>
      <w:lvlJc w:val="left"/>
      <w:pPr>
        <w:ind w:left="1195" w:hanging="1195"/>
      </w:pPr>
      <w:rPr>
        <w:rFonts w:ascii="Times New Roman" w:eastAsia="Times New Roman" w:hAnsi="Times New Roman" w:cs="Times New Roman"/>
        <w:b w:val="0"/>
        <w:i w:val="0"/>
        <w:strike w:val="0"/>
        <w:color w:val="212121"/>
        <w:sz w:val="24"/>
        <w:szCs w:val="24"/>
        <w:u w:val="none"/>
        <w:shd w:val="clear" w:color="auto" w:fill="auto"/>
        <w:vertAlign w:val="baseline"/>
      </w:rPr>
    </w:lvl>
    <w:lvl w:ilvl="2">
      <w:start w:val="1"/>
      <w:numFmt w:val="lowerRoman"/>
      <w:lvlText w:val="%3"/>
      <w:lvlJc w:val="left"/>
      <w:pPr>
        <w:ind w:left="1915" w:hanging="1915"/>
      </w:pPr>
      <w:rPr>
        <w:rFonts w:ascii="Times New Roman" w:eastAsia="Times New Roman" w:hAnsi="Times New Roman" w:cs="Times New Roman"/>
        <w:b w:val="0"/>
        <w:i w:val="0"/>
        <w:strike w:val="0"/>
        <w:color w:val="212121"/>
        <w:sz w:val="24"/>
        <w:szCs w:val="24"/>
        <w:u w:val="none"/>
        <w:shd w:val="clear" w:color="auto" w:fill="auto"/>
        <w:vertAlign w:val="baseline"/>
      </w:rPr>
    </w:lvl>
    <w:lvl w:ilvl="3">
      <w:start w:val="1"/>
      <w:numFmt w:val="decimal"/>
      <w:lvlText w:val="%4"/>
      <w:lvlJc w:val="left"/>
      <w:pPr>
        <w:ind w:left="2635" w:hanging="2635"/>
      </w:pPr>
      <w:rPr>
        <w:rFonts w:ascii="Times New Roman" w:eastAsia="Times New Roman" w:hAnsi="Times New Roman" w:cs="Times New Roman"/>
        <w:b w:val="0"/>
        <w:i w:val="0"/>
        <w:strike w:val="0"/>
        <w:color w:val="212121"/>
        <w:sz w:val="24"/>
        <w:szCs w:val="24"/>
        <w:u w:val="none"/>
        <w:shd w:val="clear" w:color="auto" w:fill="auto"/>
        <w:vertAlign w:val="baseline"/>
      </w:rPr>
    </w:lvl>
    <w:lvl w:ilvl="4">
      <w:start w:val="1"/>
      <w:numFmt w:val="lowerLetter"/>
      <w:lvlText w:val="%5"/>
      <w:lvlJc w:val="left"/>
      <w:pPr>
        <w:ind w:left="3355" w:hanging="3355"/>
      </w:pPr>
      <w:rPr>
        <w:rFonts w:ascii="Times New Roman" w:eastAsia="Times New Roman" w:hAnsi="Times New Roman" w:cs="Times New Roman"/>
        <w:b w:val="0"/>
        <w:i w:val="0"/>
        <w:strike w:val="0"/>
        <w:color w:val="212121"/>
        <w:sz w:val="24"/>
        <w:szCs w:val="24"/>
        <w:u w:val="none"/>
        <w:shd w:val="clear" w:color="auto" w:fill="auto"/>
        <w:vertAlign w:val="baseline"/>
      </w:rPr>
    </w:lvl>
    <w:lvl w:ilvl="5">
      <w:start w:val="1"/>
      <w:numFmt w:val="lowerRoman"/>
      <w:lvlText w:val="%6"/>
      <w:lvlJc w:val="left"/>
      <w:pPr>
        <w:ind w:left="4075" w:hanging="4075"/>
      </w:pPr>
      <w:rPr>
        <w:rFonts w:ascii="Times New Roman" w:eastAsia="Times New Roman" w:hAnsi="Times New Roman" w:cs="Times New Roman"/>
        <w:b w:val="0"/>
        <w:i w:val="0"/>
        <w:strike w:val="0"/>
        <w:color w:val="212121"/>
        <w:sz w:val="24"/>
        <w:szCs w:val="24"/>
        <w:u w:val="none"/>
        <w:shd w:val="clear" w:color="auto" w:fill="auto"/>
        <w:vertAlign w:val="baseline"/>
      </w:rPr>
    </w:lvl>
    <w:lvl w:ilvl="6">
      <w:start w:val="1"/>
      <w:numFmt w:val="decimal"/>
      <w:lvlText w:val="%7"/>
      <w:lvlJc w:val="left"/>
      <w:pPr>
        <w:ind w:left="4795" w:hanging="4795"/>
      </w:pPr>
      <w:rPr>
        <w:rFonts w:ascii="Times New Roman" w:eastAsia="Times New Roman" w:hAnsi="Times New Roman" w:cs="Times New Roman"/>
        <w:b w:val="0"/>
        <w:i w:val="0"/>
        <w:strike w:val="0"/>
        <w:color w:val="212121"/>
        <w:sz w:val="24"/>
        <w:szCs w:val="24"/>
        <w:u w:val="none"/>
        <w:shd w:val="clear" w:color="auto" w:fill="auto"/>
        <w:vertAlign w:val="baseline"/>
      </w:rPr>
    </w:lvl>
    <w:lvl w:ilvl="7">
      <w:start w:val="1"/>
      <w:numFmt w:val="lowerLetter"/>
      <w:lvlText w:val="%8"/>
      <w:lvlJc w:val="left"/>
      <w:pPr>
        <w:ind w:left="5515" w:hanging="5515"/>
      </w:pPr>
      <w:rPr>
        <w:rFonts w:ascii="Times New Roman" w:eastAsia="Times New Roman" w:hAnsi="Times New Roman" w:cs="Times New Roman"/>
        <w:b w:val="0"/>
        <w:i w:val="0"/>
        <w:strike w:val="0"/>
        <w:color w:val="212121"/>
        <w:sz w:val="24"/>
        <w:szCs w:val="24"/>
        <w:u w:val="none"/>
        <w:shd w:val="clear" w:color="auto" w:fill="auto"/>
        <w:vertAlign w:val="baseline"/>
      </w:rPr>
    </w:lvl>
    <w:lvl w:ilvl="8">
      <w:start w:val="1"/>
      <w:numFmt w:val="lowerRoman"/>
      <w:lvlText w:val="%9"/>
      <w:lvlJc w:val="left"/>
      <w:pPr>
        <w:ind w:left="6235" w:hanging="6235"/>
      </w:pPr>
      <w:rPr>
        <w:rFonts w:ascii="Times New Roman" w:eastAsia="Times New Roman" w:hAnsi="Times New Roman" w:cs="Times New Roman"/>
        <w:b w:val="0"/>
        <w:i w:val="0"/>
        <w:strike w:val="0"/>
        <w:color w:val="212121"/>
        <w:sz w:val="24"/>
        <w:szCs w:val="24"/>
        <w:u w:val="none"/>
        <w:shd w:val="clear" w:color="auto" w:fill="auto"/>
        <w:vertAlign w:val="baseline"/>
      </w:rPr>
    </w:lvl>
  </w:abstractNum>
  <w:abstractNum w:abstractNumId="2" w15:restartNumberingAfterBreak="0">
    <w:nsid w:val="18BA5BBD"/>
    <w:multiLevelType w:val="multilevel"/>
    <w:tmpl w:val="330CDEFA"/>
    <w:lvl w:ilvl="0">
      <w:start w:val="1"/>
      <w:numFmt w:val="bullet"/>
      <w:lvlText w:val="•"/>
      <w:lvlJc w:val="left"/>
      <w:pPr>
        <w:ind w:left="725" w:hanging="725"/>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411" w:hanging="141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2">
      <w:start w:val="1"/>
      <w:numFmt w:val="bullet"/>
      <w:lvlText w:val="▪"/>
      <w:lvlJc w:val="left"/>
      <w:pPr>
        <w:ind w:left="2131" w:hanging="213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3">
      <w:start w:val="1"/>
      <w:numFmt w:val="bullet"/>
      <w:lvlText w:val="•"/>
      <w:lvlJc w:val="left"/>
      <w:pPr>
        <w:ind w:left="2851" w:hanging="2851"/>
      </w:pPr>
      <w:rPr>
        <w:rFonts w:ascii="Arial" w:eastAsia="Arial" w:hAnsi="Arial" w:cs="Arial"/>
        <w:b w:val="0"/>
        <w:i w:val="0"/>
        <w:strike w:val="0"/>
        <w:color w:val="000000"/>
        <w:sz w:val="24"/>
        <w:szCs w:val="24"/>
        <w:u w:val="none"/>
        <w:shd w:val="clear" w:color="auto" w:fill="auto"/>
        <w:vertAlign w:val="baseline"/>
      </w:rPr>
    </w:lvl>
    <w:lvl w:ilvl="4">
      <w:start w:val="1"/>
      <w:numFmt w:val="bullet"/>
      <w:lvlText w:val="o"/>
      <w:lvlJc w:val="left"/>
      <w:pPr>
        <w:ind w:left="3571" w:hanging="357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5">
      <w:start w:val="1"/>
      <w:numFmt w:val="bullet"/>
      <w:lvlText w:val="▪"/>
      <w:lvlJc w:val="left"/>
      <w:pPr>
        <w:ind w:left="4291" w:hanging="429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6">
      <w:start w:val="1"/>
      <w:numFmt w:val="bullet"/>
      <w:lvlText w:val="•"/>
      <w:lvlJc w:val="left"/>
      <w:pPr>
        <w:ind w:left="5011" w:hanging="5011"/>
      </w:pPr>
      <w:rPr>
        <w:rFonts w:ascii="Arial" w:eastAsia="Arial" w:hAnsi="Arial" w:cs="Arial"/>
        <w:b w:val="0"/>
        <w:i w:val="0"/>
        <w:strike w:val="0"/>
        <w:color w:val="000000"/>
        <w:sz w:val="24"/>
        <w:szCs w:val="24"/>
        <w:u w:val="none"/>
        <w:shd w:val="clear" w:color="auto" w:fill="auto"/>
        <w:vertAlign w:val="baseline"/>
      </w:rPr>
    </w:lvl>
    <w:lvl w:ilvl="7">
      <w:start w:val="1"/>
      <w:numFmt w:val="bullet"/>
      <w:lvlText w:val="o"/>
      <w:lvlJc w:val="left"/>
      <w:pPr>
        <w:ind w:left="5731" w:hanging="573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8">
      <w:start w:val="1"/>
      <w:numFmt w:val="bullet"/>
      <w:lvlText w:val="▪"/>
      <w:lvlJc w:val="left"/>
      <w:pPr>
        <w:ind w:left="6451" w:hanging="6451"/>
      </w:pPr>
      <w:rPr>
        <w:rFonts w:ascii="Quattrocento Sans" w:eastAsia="Quattrocento Sans" w:hAnsi="Quattrocento Sans" w:cs="Quattrocento Sans"/>
        <w:b w:val="0"/>
        <w:i w:val="0"/>
        <w:strike w:val="0"/>
        <w:color w:val="000000"/>
        <w:sz w:val="24"/>
        <w:szCs w:val="24"/>
        <w:u w:val="none"/>
        <w:shd w:val="clear" w:color="auto" w:fill="auto"/>
        <w:vertAlign w:val="baseline"/>
      </w:rPr>
    </w:lvl>
  </w:abstractNum>
  <w:abstractNum w:abstractNumId="3" w15:restartNumberingAfterBreak="0">
    <w:nsid w:val="1CD018B8"/>
    <w:multiLevelType w:val="multilevel"/>
    <w:tmpl w:val="271A6AF0"/>
    <w:lvl w:ilvl="0">
      <w:start w:val="1"/>
      <w:numFmt w:val="upperLetter"/>
      <w:lvlText w:val="%1"/>
      <w:lvlJc w:val="left"/>
      <w:pPr>
        <w:ind w:left="953" w:hanging="953"/>
      </w:pPr>
      <w:rPr>
        <w:rFonts w:ascii="Times New Roman" w:eastAsia="Times New Roman" w:hAnsi="Times New Roman" w:cs="Times New Roman"/>
        <w:b/>
        <w:i w:val="0"/>
        <w:strike w:val="0"/>
        <w:color w:val="000000"/>
        <w:sz w:val="24"/>
        <w:szCs w:val="24"/>
        <w:u w:val="none"/>
        <w:shd w:val="clear" w:color="auto" w:fill="auto"/>
        <w:vertAlign w:val="baseline"/>
      </w:rPr>
    </w:lvl>
    <w:lvl w:ilvl="1">
      <w:start w:val="1"/>
      <w:numFmt w:val="lowerLetter"/>
      <w:lvlText w:val="%2"/>
      <w:lvlJc w:val="left"/>
      <w:pPr>
        <w:ind w:left="1800" w:hanging="1800"/>
      </w:pPr>
      <w:rPr>
        <w:rFonts w:ascii="Times New Roman" w:eastAsia="Times New Roman" w:hAnsi="Times New Roman" w:cs="Times New Roman"/>
        <w:b/>
        <w:i w:val="0"/>
        <w:strike w:val="0"/>
        <w:color w:val="000000"/>
        <w:sz w:val="24"/>
        <w:szCs w:val="24"/>
        <w:u w:val="none"/>
        <w:shd w:val="clear" w:color="auto" w:fill="auto"/>
        <w:vertAlign w:val="baseline"/>
      </w:rPr>
    </w:lvl>
    <w:lvl w:ilvl="2">
      <w:start w:val="1"/>
      <w:numFmt w:val="lowerRoman"/>
      <w:lvlText w:val="%3"/>
      <w:lvlJc w:val="left"/>
      <w:pPr>
        <w:ind w:left="2520" w:hanging="2520"/>
      </w:pPr>
      <w:rPr>
        <w:rFonts w:ascii="Times New Roman" w:eastAsia="Times New Roman" w:hAnsi="Times New Roman" w:cs="Times New Roman"/>
        <w:b/>
        <w:i w:val="0"/>
        <w:strike w:val="0"/>
        <w:color w:val="000000"/>
        <w:sz w:val="24"/>
        <w:szCs w:val="24"/>
        <w:u w:val="none"/>
        <w:shd w:val="clear" w:color="auto" w:fill="auto"/>
        <w:vertAlign w:val="baseline"/>
      </w:rPr>
    </w:lvl>
    <w:lvl w:ilvl="3">
      <w:start w:val="1"/>
      <w:numFmt w:val="decimal"/>
      <w:lvlText w:val="%4"/>
      <w:lvlJc w:val="left"/>
      <w:pPr>
        <w:ind w:left="3240" w:hanging="3240"/>
      </w:pPr>
      <w:rPr>
        <w:rFonts w:ascii="Times New Roman" w:eastAsia="Times New Roman" w:hAnsi="Times New Roman" w:cs="Times New Roman"/>
        <w:b/>
        <w:i w:val="0"/>
        <w:strike w:val="0"/>
        <w:color w:val="000000"/>
        <w:sz w:val="24"/>
        <w:szCs w:val="24"/>
        <w:u w:val="none"/>
        <w:shd w:val="clear" w:color="auto" w:fill="auto"/>
        <w:vertAlign w:val="baseline"/>
      </w:rPr>
    </w:lvl>
    <w:lvl w:ilvl="4">
      <w:start w:val="1"/>
      <w:numFmt w:val="lowerLetter"/>
      <w:lvlText w:val="%5"/>
      <w:lvlJc w:val="left"/>
      <w:pPr>
        <w:ind w:left="3960" w:hanging="3960"/>
      </w:pPr>
      <w:rPr>
        <w:rFonts w:ascii="Times New Roman" w:eastAsia="Times New Roman" w:hAnsi="Times New Roman" w:cs="Times New Roman"/>
        <w:b/>
        <w:i w:val="0"/>
        <w:strike w:val="0"/>
        <w:color w:val="000000"/>
        <w:sz w:val="24"/>
        <w:szCs w:val="24"/>
        <w:u w:val="none"/>
        <w:shd w:val="clear" w:color="auto" w:fill="auto"/>
        <w:vertAlign w:val="baseline"/>
      </w:rPr>
    </w:lvl>
    <w:lvl w:ilvl="5">
      <w:start w:val="1"/>
      <w:numFmt w:val="lowerRoman"/>
      <w:lvlText w:val="%6"/>
      <w:lvlJc w:val="left"/>
      <w:pPr>
        <w:ind w:left="4680" w:hanging="4680"/>
      </w:pPr>
      <w:rPr>
        <w:rFonts w:ascii="Times New Roman" w:eastAsia="Times New Roman" w:hAnsi="Times New Roman" w:cs="Times New Roman"/>
        <w:b/>
        <w:i w:val="0"/>
        <w:strike w:val="0"/>
        <w:color w:val="000000"/>
        <w:sz w:val="24"/>
        <w:szCs w:val="24"/>
        <w:u w:val="none"/>
        <w:shd w:val="clear" w:color="auto" w:fill="auto"/>
        <w:vertAlign w:val="baseline"/>
      </w:rPr>
    </w:lvl>
    <w:lvl w:ilvl="6">
      <w:start w:val="1"/>
      <w:numFmt w:val="decimal"/>
      <w:lvlText w:val="%7"/>
      <w:lvlJc w:val="left"/>
      <w:pPr>
        <w:ind w:left="5400" w:hanging="5400"/>
      </w:pPr>
      <w:rPr>
        <w:rFonts w:ascii="Times New Roman" w:eastAsia="Times New Roman" w:hAnsi="Times New Roman" w:cs="Times New Roman"/>
        <w:b/>
        <w:i w:val="0"/>
        <w:strike w:val="0"/>
        <w:color w:val="000000"/>
        <w:sz w:val="24"/>
        <w:szCs w:val="24"/>
        <w:u w:val="none"/>
        <w:shd w:val="clear" w:color="auto" w:fill="auto"/>
        <w:vertAlign w:val="baseline"/>
      </w:rPr>
    </w:lvl>
    <w:lvl w:ilvl="7">
      <w:start w:val="1"/>
      <w:numFmt w:val="lowerLetter"/>
      <w:lvlText w:val="%8"/>
      <w:lvlJc w:val="left"/>
      <w:pPr>
        <w:ind w:left="6120" w:hanging="6120"/>
      </w:pPr>
      <w:rPr>
        <w:rFonts w:ascii="Times New Roman" w:eastAsia="Times New Roman" w:hAnsi="Times New Roman" w:cs="Times New Roman"/>
        <w:b/>
        <w:i w:val="0"/>
        <w:strike w:val="0"/>
        <w:color w:val="000000"/>
        <w:sz w:val="24"/>
        <w:szCs w:val="24"/>
        <w:u w:val="none"/>
        <w:shd w:val="clear" w:color="auto" w:fill="auto"/>
        <w:vertAlign w:val="baseline"/>
      </w:rPr>
    </w:lvl>
    <w:lvl w:ilvl="8">
      <w:start w:val="1"/>
      <w:numFmt w:val="lowerRoman"/>
      <w:lvlText w:val="%9"/>
      <w:lvlJc w:val="left"/>
      <w:pPr>
        <w:ind w:left="6840" w:hanging="6840"/>
      </w:pPr>
      <w:rPr>
        <w:rFonts w:ascii="Times New Roman" w:eastAsia="Times New Roman" w:hAnsi="Times New Roman" w:cs="Times New Roman"/>
        <w:b/>
        <w:i w:val="0"/>
        <w:strike w:val="0"/>
        <w:color w:val="000000"/>
        <w:sz w:val="24"/>
        <w:szCs w:val="24"/>
        <w:u w:val="none"/>
        <w:shd w:val="clear" w:color="auto" w:fill="auto"/>
        <w:vertAlign w:val="baseline"/>
      </w:rPr>
    </w:lvl>
  </w:abstractNum>
  <w:abstractNum w:abstractNumId="4" w15:restartNumberingAfterBreak="0">
    <w:nsid w:val="2678034B"/>
    <w:multiLevelType w:val="multilevel"/>
    <w:tmpl w:val="EA06707A"/>
    <w:lvl w:ilvl="0">
      <w:start w:val="1"/>
      <w:numFmt w:val="bullet"/>
      <w:lvlText w:val="•"/>
      <w:lvlJc w:val="left"/>
      <w:pPr>
        <w:ind w:left="437" w:hanging="437"/>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339" w:hanging="1339"/>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2">
      <w:start w:val="1"/>
      <w:numFmt w:val="bullet"/>
      <w:lvlText w:val="▪"/>
      <w:lvlJc w:val="left"/>
      <w:pPr>
        <w:ind w:left="2059" w:hanging="2059"/>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3">
      <w:start w:val="1"/>
      <w:numFmt w:val="bullet"/>
      <w:lvlText w:val="•"/>
      <w:lvlJc w:val="left"/>
      <w:pPr>
        <w:ind w:left="2779" w:hanging="2779"/>
      </w:pPr>
      <w:rPr>
        <w:rFonts w:ascii="Arial" w:eastAsia="Arial" w:hAnsi="Arial" w:cs="Arial"/>
        <w:b w:val="0"/>
        <w:i w:val="0"/>
        <w:strike w:val="0"/>
        <w:color w:val="000000"/>
        <w:sz w:val="24"/>
        <w:szCs w:val="24"/>
        <w:u w:val="none"/>
        <w:shd w:val="clear" w:color="auto" w:fill="auto"/>
        <w:vertAlign w:val="baseline"/>
      </w:rPr>
    </w:lvl>
    <w:lvl w:ilvl="4">
      <w:start w:val="1"/>
      <w:numFmt w:val="bullet"/>
      <w:lvlText w:val="o"/>
      <w:lvlJc w:val="left"/>
      <w:pPr>
        <w:ind w:left="3499" w:hanging="3499"/>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5">
      <w:start w:val="1"/>
      <w:numFmt w:val="bullet"/>
      <w:lvlText w:val="▪"/>
      <w:lvlJc w:val="left"/>
      <w:pPr>
        <w:ind w:left="4219" w:hanging="4219"/>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6">
      <w:start w:val="1"/>
      <w:numFmt w:val="bullet"/>
      <w:lvlText w:val="•"/>
      <w:lvlJc w:val="left"/>
      <w:pPr>
        <w:ind w:left="4939" w:hanging="4939"/>
      </w:pPr>
      <w:rPr>
        <w:rFonts w:ascii="Arial" w:eastAsia="Arial" w:hAnsi="Arial" w:cs="Arial"/>
        <w:b w:val="0"/>
        <w:i w:val="0"/>
        <w:strike w:val="0"/>
        <w:color w:val="000000"/>
        <w:sz w:val="24"/>
        <w:szCs w:val="24"/>
        <w:u w:val="none"/>
        <w:shd w:val="clear" w:color="auto" w:fill="auto"/>
        <w:vertAlign w:val="baseline"/>
      </w:rPr>
    </w:lvl>
    <w:lvl w:ilvl="7">
      <w:start w:val="1"/>
      <w:numFmt w:val="bullet"/>
      <w:lvlText w:val="o"/>
      <w:lvlJc w:val="left"/>
      <w:pPr>
        <w:ind w:left="5659" w:hanging="5659"/>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8">
      <w:start w:val="1"/>
      <w:numFmt w:val="bullet"/>
      <w:lvlText w:val="▪"/>
      <w:lvlJc w:val="left"/>
      <w:pPr>
        <w:ind w:left="6379" w:hanging="6379"/>
      </w:pPr>
      <w:rPr>
        <w:rFonts w:ascii="Quattrocento Sans" w:eastAsia="Quattrocento Sans" w:hAnsi="Quattrocento Sans" w:cs="Quattrocento Sans"/>
        <w:b w:val="0"/>
        <w:i w:val="0"/>
        <w:strike w:val="0"/>
        <w:color w:val="000000"/>
        <w:sz w:val="24"/>
        <w:szCs w:val="24"/>
        <w:u w:val="none"/>
        <w:shd w:val="clear" w:color="auto" w:fill="auto"/>
        <w:vertAlign w:val="baseline"/>
      </w:rPr>
    </w:lvl>
  </w:abstractNum>
  <w:abstractNum w:abstractNumId="5" w15:restartNumberingAfterBreak="0">
    <w:nsid w:val="277919EB"/>
    <w:multiLevelType w:val="singleLevel"/>
    <w:tmpl w:val="04090001"/>
    <w:lvl w:ilvl="0">
      <w:start w:val="1"/>
      <w:numFmt w:val="bullet"/>
      <w:lvlText w:val=""/>
      <w:lvlJc w:val="left"/>
      <w:pPr>
        <w:ind w:left="720" w:hanging="360"/>
      </w:pPr>
      <w:rPr>
        <w:rFonts w:ascii="Symbol" w:hAnsi="Symbol" w:hint="default"/>
      </w:rPr>
    </w:lvl>
  </w:abstractNum>
  <w:abstractNum w:abstractNumId="6" w15:restartNumberingAfterBreak="0">
    <w:nsid w:val="2F7A1E3E"/>
    <w:multiLevelType w:val="multilevel"/>
    <w:tmpl w:val="F222950A"/>
    <w:lvl w:ilvl="0">
      <w:start w:val="1"/>
      <w:numFmt w:val="bullet"/>
      <w:lvlText w:val="•"/>
      <w:lvlJc w:val="left"/>
      <w:pPr>
        <w:ind w:left="1080" w:hanging="1080"/>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656" w:hanging="1656"/>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2">
      <w:start w:val="1"/>
      <w:numFmt w:val="bullet"/>
      <w:lvlText w:val="▪"/>
      <w:lvlJc w:val="left"/>
      <w:pPr>
        <w:ind w:left="2376" w:hanging="2376"/>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3">
      <w:start w:val="1"/>
      <w:numFmt w:val="bullet"/>
      <w:lvlText w:val="•"/>
      <w:lvlJc w:val="left"/>
      <w:pPr>
        <w:ind w:left="3096" w:hanging="3096"/>
      </w:pPr>
      <w:rPr>
        <w:rFonts w:ascii="Arial" w:eastAsia="Arial" w:hAnsi="Arial" w:cs="Arial"/>
        <w:b w:val="0"/>
        <w:i w:val="0"/>
        <w:strike w:val="0"/>
        <w:color w:val="000000"/>
        <w:sz w:val="24"/>
        <w:szCs w:val="24"/>
        <w:u w:val="none"/>
        <w:shd w:val="clear" w:color="auto" w:fill="auto"/>
        <w:vertAlign w:val="baseline"/>
      </w:rPr>
    </w:lvl>
    <w:lvl w:ilvl="4">
      <w:start w:val="1"/>
      <w:numFmt w:val="bullet"/>
      <w:lvlText w:val="o"/>
      <w:lvlJc w:val="left"/>
      <w:pPr>
        <w:ind w:left="3816" w:hanging="3816"/>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5">
      <w:start w:val="1"/>
      <w:numFmt w:val="bullet"/>
      <w:lvlText w:val="▪"/>
      <w:lvlJc w:val="left"/>
      <w:pPr>
        <w:ind w:left="4536" w:hanging="4536"/>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6">
      <w:start w:val="1"/>
      <w:numFmt w:val="bullet"/>
      <w:lvlText w:val="•"/>
      <w:lvlJc w:val="left"/>
      <w:pPr>
        <w:ind w:left="5256" w:hanging="5256"/>
      </w:pPr>
      <w:rPr>
        <w:rFonts w:ascii="Arial" w:eastAsia="Arial" w:hAnsi="Arial" w:cs="Arial"/>
        <w:b w:val="0"/>
        <w:i w:val="0"/>
        <w:strike w:val="0"/>
        <w:color w:val="000000"/>
        <w:sz w:val="24"/>
        <w:szCs w:val="24"/>
        <w:u w:val="none"/>
        <w:shd w:val="clear" w:color="auto" w:fill="auto"/>
        <w:vertAlign w:val="baseline"/>
      </w:rPr>
    </w:lvl>
    <w:lvl w:ilvl="7">
      <w:start w:val="1"/>
      <w:numFmt w:val="bullet"/>
      <w:lvlText w:val="o"/>
      <w:lvlJc w:val="left"/>
      <w:pPr>
        <w:ind w:left="5976" w:hanging="5976"/>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8">
      <w:start w:val="1"/>
      <w:numFmt w:val="bullet"/>
      <w:lvlText w:val="▪"/>
      <w:lvlJc w:val="left"/>
      <w:pPr>
        <w:ind w:left="6696" w:hanging="6696"/>
      </w:pPr>
      <w:rPr>
        <w:rFonts w:ascii="Quattrocento Sans" w:eastAsia="Quattrocento Sans" w:hAnsi="Quattrocento Sans" w:cs="Quattrocento Sans"/>
        <w:b w:val="0"/>
        <w:i w:val="0"/>
        <w:strike w:val="0"/>
        <w:color w:val="000000"/>
        <w:sz w:val="24"/>
        <w:szCs w:val="24"/>
        <w:u w:val="none"/>
        <w:shd w:val="clear" w:color="auto" w:fill="auto"/>
        <w:vertAlign w:val="baseline"/>
      </w:rPr>
    </w:lvl>
  </w:abstractNum>
  <w:abstractNum w:abstractNumId="7" w15:restartNumberingAfterBreak="0">
    <w:nsid w:val="4958068A"/>
    <w:multiLevelType w:val="multilevel"/>
    <w:tmpl w:val="F6B4EA36"/>
    <w:lvl w:ilvl="0">
      <w:start w:val="1"/>
      <w:numFmt w:val="bullet"/>
      <w:lvlText w:val="•"/>
      <w:lvlJc w:val="left"/>
      <w:pPr>
        <w:ind w:left="437" w:hanging="437"/>
      </w:pPr>
      <w:rPr>
        <w:rFonts w:ascii="Arial" w:eastAsia="Arial" w:hAnsi="Arial" w:cs="Arial"/>
        <w:b w:val="0"/>
        <w:i w:val="0"/>
        <w:strike w:val="0"/>
        <w:color w:val="7030A0"/>
        <w:sz w:val="24"/>
        <w:szCs w:val="24"/>
        <w:u w:val="none"/>
        <w:shd w:val="clear" w:color="auto" w:fill="auto"/>
        <w:vertAlign w:val="baseline"/>
      </w:rPr>
    </w:lvl>
    <w:lvl w:ilvl="1">
      <w:start w:val="1"/>
      <w:numFmt w:val="bullet"/>
      <w:lvlText w:val="o"/>
      <w:lvlJc w:val="left"/>
      <w:pPr>
        <w:ind w:left="1339" w:hanging="133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2">
      <w:start w:val="1"/>
      <w:numFmt w:val="bullet"/>
      <w:lvlText w:val="▪"/>
      <w:lvlJc w:val="left"/>
      <w:pPr>
        <w:ind w:left="2059" w:hanging="205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3">
      <w:start w:val="1"/>
      <w:numFmt w:val="bullet"/>
      <w:lvlText w:val="•"/>
      <w:lvlJc w:val="left"/>
      <w:pPr>
        <w:ind w:left="2779" w:hanging="2779"/>
      </w:pPr>
      <w:rPr>
        <w:rFonts w:ascii="Arial" w:eastAsia="Arial" w:hAnsi="Arial" w:cs="Arial"/>
        <w:b w:val="0"/>
        <w:i w:val="0"/>
        <w:strike w:val="0"/>
        <w:color w:val="7030A0"/>
        <w:sz w:val="24"/>
        <w:szCs w:val="24"/>
        <w:u w:val="none"/>
        <w:shd w:val="clear" w:color="auto" w:fill="auto"/>
        <w:vertAlign w:val="baseline"/>
      </w:rPr>
    </w:lvl>
    <w:lvl w:ilvl="4">
      <w:start w:val="1"/>
      <w:numFmt w:val="bullet"/>
      <w:lvlText w:val="o"/>
      <w:lvlJc w:val="left"/>
      <w:pPr>
        <w:ind w:left="3499" w:hanging="349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5">
      <w:start w:val="1"/>
      <w:numFmt w:val="bullet"/>
      <w:lvlText w:val="▪"/>
      <w:lvlJc w:val="left"/>
      <w:pPr>
        <w:ind w:left="4219" w:hanging="421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6">
      <w:start w:val="1"/>
      <w:numFmt w:val="bullet"/>
      <w:lvlText w:val="•"/>
      <w:lvlJc w:val="left"/>
      <w:pPr>
        <w:ind w:left="4939" w:hanging="4939"/>
      </w:pPr>
      <w:rPr>
        <w:rFonts w:ascii="Arial" w:eastAsia="Arial" w:hAnsi="Arial" w:cs="Arial"/>
        <w:b w:val="0"/>
        <w:i w:val="0"/>
        <w:strike w:val="0"/>
        <w:color w:val="7030A0"/>
        <w:sz w:val="24"/>
        <w:szCs w:val="24"/>
        <w:u w:val="none"/>
        <w:shd w:val="clear" w:color="auto" w:fill="auto"/>
        <w:vertAlign w:val="baseline"/>
      </w:rPr>
    </w:lvl>
    <w:lvl w:ilvl="7">
      <w:start w:val="1"/>
      <w:numFmt w:val="bullet"/>
      <w:lvlText w:val="o"/>
      <w:lvlJc w:val="left"/>
      <w:pPr>
        <w:ind w:left="5659" w:hanging="565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8">
      <w:start w:val="1"/>
      <w:numFmt w:val="bullet"/>
      <w:lvlText w:val="▪"/>
      <w:lvlJc w:val="left"/>
      <w:pPr>
        <w:ind w:left="6379" w:hanging="6379"/>
      </w:pPr>
      <w:rPr>
        <w:rFonts w:ascii="Quattrocento Sans" w:eastAsia="Quattrocento Sans" w:hAnsi="Quattrocento Sans" w:cs="Quattrocento Sans"/>
        <w:b w:val="0"/>
        <w:i w:val="0"/>
        <w:strike w:val="0"/>
        <w:color w:val="7030A0"/>
        <w:sz w:val="24"/>
        <w:szCs w:val="24"/>
        <w:u w:val="none"/>
        <w:shd w:val="clear" w:color="auto" w:fill="auto"/>
        <w:vertAlign w:val="baseline"/>
      </w:rPr>
    </w:lvl>
  </w:abstractNum>
  <w:abstractNum w:abstractNumId="8" w15:restartNumberingAfterBreak="0">
    <w:nsid w:val="4ECB031E"/>
    <w:multiLevelType w:val="multilevel"/>
    <w:tmpl w:val="93489FDC"/>
    <w:lvl w:ilvl="0">
      <w:start w:val="4"/>
      <w:numFmt w:val="decimal"/>
      <w:lvlText w:val="%1."/>
      <w:lvlJc w:val="left"/>
      <w:pPr>
        <w:ind w:left="245" w:hanging="245"/>
      </w:pPr>
      <w:rPr>
        <w:rFonts w:ascii="Times New Roman" w:eastAsia="Times New Roman" w:hAnsi="Times New Roman" w:cs="Times New Roman"/>
        <w:b w:val="0"/>
        <w:i w:val="0"/>
        <w:strike w:val="0"/>
        <w:color w:val="212121"/>
        <w:sz w:val="24"/>
        <w:szCs w:val="24"/>
        <w:u w:val="none"/>
        <w:shd w:val="clear" w:color="auto" w:fill="auto"/>
        <w:vertAlign w:val="baseline"/>
      </w:rPr>
    </w:lvl>
    <w:lvl w:ilvl="1">
      <w:start w:val="1"/>
      <w:numFmt w:val="lowerLetter"/>
      <w:lvlText w:val="%2"/>
      <w:lvlJc w:val="left"/>
      <w:pPr>
        <w:ind w:left="1195" w:hanging="1195"/>
      </w:pPr>
      <w:rPr>
        <w:rFonts w:ascii="Times New Roman" w:eastAsia="Times New Roman" w:hAnsi="Times New Roman" w:cs="Times New Roman"/>
        <w:b w:val="0"/>
        <w:i w:val="0"/>
        <w:strike w:val="0"/>
        <w:color w:val="212121"/>
        <w:sz w:val="24"/>
        <w:szCs w:val="24"/>
        <w:u w:val="none"/>
        <w:shd w:val="clear" w:color="auto" w:fill="auto"/>
        <w:vertAlign w:val="baseline"/>
      </w:rPr>
    </w:lvl>
    <w:lvl w:ilvl="2">
      <w:start w:val="1"/>
      <w:numFmt w:val="lowerRoman"/>
      <w:lvlText w:val="%3"/>
      <w:lvlJc w:val="left"/>
      <w:pPr>
        <w:ind w:left="1915" w:hanging="1915"/>
      </w:pPr>
      <w:rPr>
        <w:rFonts w:ascii="Times New Roman" w:eastAsia="Times New Roman" w:hAnsi="Times New Roman" w:cs="Times New Roman"/>
        <w:b w:val="0"/>
        <w:i w:val="0"/>
        <w:strike w:val="0"/>
        <w:color w:val="212121"/>
        <w:sz w:val="24"/>
        <w:szCs w:val="24"/>
        <w:u w:val="none"/>
        <w:shd w:val="clear" w:color="auto" w:fill="auto"/>
        <w:vertAlign w:val="baseline"/>
      </w:rPr>
    </w:lvl>
    <w:lvl w:ilvl="3">
      <w:start w:val="1"/>
      <w:numFmt w:val="decimal"/>
      <w:lvlText w:val="%4"/>
      <w:lvlJc w:val="left"/>
      <w:pPr>
        <w:ind w:left="2635" w:hanging="2635"/>
      </w:pPr>
      <w:rPr>
        <w:rFonts w:ascii="Times New Roman" w:eastAsia="Times New Roman" w:hAnsi="Times New Roman" w:cs="Times New Roman"/>
        <w:b w:val="0"/>
        <w:i w:val="0"/>
        <w:strike w:val="0"/>
        <w:color w:val="212121"/>
        <w:sz w:val="24"/>
        <w:szCs w:val="24"/>
        <w:u w:val="none"/>
        <w:shd w:val="clear" w:color="auto" w:fill="auto"/>
        <w:vertAlign w:val="baseline"/>
      </w:rPr>
    </w:lvl>
    <w:lvl w:ilvl="4">
      <w:start w:val="1"/>
      <w:numFmt w:val="lowerLetter"/>
      <w:lvlText w:val="%5"/>
      <w:lvlJc w:val="left"/>
      <w:pPr>
        <w:ind w:left="3355" w:hanging="3355"/>
      </w:pPr>
      <w:rPr>
        <w:rFonts w:ascii="Times New Roman" w:eastAsia="Times New Roman" w:hAnsi="Times New Roman" w:cs="Times New Roman"/>
        <w:b w:val="0"/>
        <w:i w:val="0"/>
        <w:strike w:val="0"/>
        <w:color w:val="212121"/>
        <w:sz w:val="24"/>
        <w:szCs w:val="24"/>
        <w:u w:val="none"/>
        <w:shd w:val="clear" w:color="auto" w:fill="auto"/>
        <w:vertAlign w:val="baseline"/>
      </w:rPr>
    </w:lvl>
    <w:lvl w:ilvl="5">
      <w:start w:val="1"/>
      <w:numFmt w:val="lowerRoman"/>
      <w:lvlText w:val="%6"/>
      <w:lvlJc w:val="left"/>
      <w:pPr>
        <w:ind w:left="4075" w:hanging="4075"/>
      </w:pPr>
      <w:rPr>
        <w:rFonts w:ascii="Times New Roman" w:eastAsia="Times New Roman" w:hAnsi="Times New Roman" w:cs="Times New Roman"/>
        <w:b w:val="0"/>
        <w:i w:val="0"/>
        <w:strike w:val="0"/>
        <w:color w:val="212121"/>
        <w:sz w:val="24"/>
        <w:szCs w:val="24"/>
        <w:u w:val="none"/>
        <w:shd w:val="clear" w:color="auto" w:fill="auto"/>
        <w:vertAlign w:val="baseline"/>
      </w:rPr>
    </w:lvl>
    <w:lvl w:ilvl="6">
      <w:start w:val="1"/>
      <w:numFmt w:val="decimal"/>
      <w:lvlText w:val="%7"/>
      <w:lvlJc w:val="left"/>
      <w:pPr>
        <w:ind w:left="4795" w:hanging="4795"/>
      </w:pPr>
      <w:rPr>
        <w:rFonts w:ascii="Times New Roman" w:eastAsia="Times New Roman" w:hAnsi="Times New Roman" w:cs="Times New Roman"/>
        <w:b w:val="0"/>
        <w:i w:val="0"/>
        <w:strike w:val="0"/>
        <w:color w:val="212121"/>
        <w:sz w:val="24"/>
        <w:szCs w:val="24"/>
        <w:u w:val="none"/>
        <w:shd w:val="clear" w:color="auto" w:fill="auto"/>
        <w:vertAlign w:val="baseline"/>
      </w:rPr>
    </w:lvl>
    <w:lvl w:ilvl="7">
      <w:start w:val="1"/>
      <w:numFmt w:val="lowerLetter"/>
      <w:lvlText w:val="%8"/>
      <w:lvlJc w:val="left"/>
      <w:pPr>
        <w:ind w:left="5515" w:hanging="5515"/>
      </w:pPr>
      <w:rPr>
        <w:rFonts w:ascii="Times New Roman" w:eastAsia="Times New Roman" w:hAnsi="Times New Roman" w:cs="Times New Roman"/>
        <w:b w:val="0"/>
        <w:i w:val="0"/>
        <w:strike w:val="0"/>
        <w:color w:val="212121"/>
        <w:sz w:val="24"/>
        <w:szCs w:val="24"/>
        <w:u w:val="none"/>
        <w:shd w:val="clear" w:color="auto" w:fill="auto"/>
        <w:vertAlign w:val="baseline"/>
      </w:rPr>
    </w:lvl>
    <w:lvl w:ilvl="8">
      <w:start w:val="1"/>
      <w:numFmt w:val="lowerRoman"/>
      <w:lvlText w:val="%9"/>
      <w:lvlJc w:val="left"/>
      <w:pPr>
        <w:ind w:left="6235" w:hanging="6235"/>
      </w:pPr>
      <w:rPr>
        <w:rFonts w:ascii="Times New Roman" w:eastAsia="Times New Roman" w:hAnsi="Times New Roman" w:cs="Times New Roman"/>
        <w:b w:val="0"/>
        <w:i w:val="0"/>
        <w:strike w:val="0"/>
        <w:color w:val="212121"/>
        <w:sz w:val="24"/>
        <w:szCs w:val="24"/>
        <w:u w:val="none"/>
        <w:shd w:val="clear" w:color="auto" w:fill="auto"/>
        <w:vertAlign w:val="baseline"/>
      </w:rPr>
    </w:lvl>
  </w:abstractNum>
  <w:abstractNum w:abstractNumId="9" w15:restartNumberingAfterBreak="0">
    <w:nsid w:val="5E3317A4"/>
    <w:multiLevelType w:val="multilevel"/>
    <w:tmpl w:val="3384ADCE"/>
    <w:lvl w:ilvl="0">
      <w:start w:val="6"/>
      <w:numFmt w:val="decimal"/>
      <w:lvlText w:val="%1."/>
      <w:lvlJc w:val="left"/>
      <w:pPr>
        <w:ind w:left="0" w:firstLine="0"/>
      </w:pPr>
      <w:rPr>
        <w:rFonts w:ascii="Times New Roman" w:eastAsia="Times New Roman" w:hAnsi="Times New Roman" w:cs="Times New Roman"/>
        <w:b w:val="0"/>
        <w:i w:val="0"/>
        <w:strike w:val="0"/>
        <w:color w:val="000000"/>
        <w:sz w:val="22"/>
        <w:szCs w:val="22"/>
        <w:u w:val="none"/>
        <w:shd w:val="clear" w:color="auto" w:fill="auto"/>
        <w:vertAlign w:val="baseline"/>
      </w:rPr>
    </w:lvl>
    <w:lvl w:ilvl="1">
      <w:start w:val="1"/>
      <w:numFmt w:val="lowerLetter"/>
      <w:lvlText w:val="%2"/>
      <w:lvlJc w:val="left"/>
      <w:pPr>
        <w:ind w:left="1186" w:hanging="1186"/>
      </w:pPr>
      <w:rPr>
        <w:rFonts w:ascii="Times New Roman" w:eastAsia="Times New Roman" w:hAnsi="Times New Roman" w:cs="Times New Roman"/>
        <w:b w:val="0"/>
        <w:i w:val="0"/>
        <w:strike w:val="0"/>
        <w:color w:val="000000"/>
        <w:sz w:val="22"/>
        <w:szCs w:val="22"/>
        <w:u w:val="none"/>
        <w:shd w:val="clear" w:color="auto" w:fill="auto"/>
        <w:vertAlign w:val="baseline"/>
      </w:rPr>
    </w:lvl>
    <w:lvl w:ilvl="2">
      <w:start w:val="1"/>
      <w:numFmt w:val="lowerRoman"/>
      <w:lvlText w:val="%3"/>
      <w:lvlJc w:val="left"/>
      <w:pPr>
        <w:ind w:left="1906" w:hanging="1906"/>
      </w:pPr>
      <w:rPr>
        <w:rFonts w:ascii="Times New Roman" w:eastAsia="Times New Roman" w:hAnsi="Times New Roman" w:cs="Times New Roman"/>
        <w:b w:val="0"/>
        <w:i w:val="0"/>
        <w:strike w:val="0"/>
        <w:color w:val="000000"/>
        <w:sz w:val="22"/>
        <w:szCs w:val="22"/>
        <w:u w:val="none"/>
        <w:shd w:val="clear" w:color="auto" w:fill="auto"/>
        <w:vertAlign w:val="baseline"/>
      </w:rPr>
    </w:lvl>
    <w:lvl w:ilvl="3">
      <w:start w:val="1"/>
      <w:numFmt w:val="decimal"/>
      <w:lvlText w:val="%4"/>
      <w:lvlJc w:val="left"/>
      <w:pPr>
        <w:ind w:left="2626" w:hanging="2626"/>
      </w:pPr>
      <w:rPr>
        <w:rFonts w:ascii="Times New Roman" w:eastAsia="Times New Roman" w:hAnsi="Times New Roman" w:cs="Times New Roman"/>
        <w:b w:val="0"/>
        <w:i w:val="0"/>
        <w:strike w:val="0"/>
        <w:color w:val="000000"/>
        <w:sz w:val="22"/>
        <w:szCs w:val="22"/>
        <w:u w:val="none"/>
        <w:shd w:val="clear" w:color="auto" w:fill="auto"/>
        <w:vertAlign w:val="baseline"/>
      </w:rPr>
    </w:lvl>
    <w:lvl w:ilvl="4">
      <w:start w:val="1"/>
      <w:numFmt w:val="lowerLetter"/>
      <w:lvlText w:val="%5"/>
      <w:lvlJc w:val="left"/>
      <w:pPr>
        <w:ind w:left="3346" w:hanging="3346"/>
      </w:pPr>
      <w:rPr>
        <w:rFonts w:ascii="Times New Roman" w:eastAsia="Times New Roman" w:hAnsi="Times New Roman" w:cs="Times New Roman"/>
        <w:b w:val="0"/>
        <w:i w:val="0"/>
        <w:strike w:val="0"/>
        <w:color w:val="000000"/>
        <w:sz w:val="22"/>
        <w:szCs w:val="22"/>
        <w:u w:val="none"/>
        <w:shd w:val="clear" w:color="auto" w:fill="auto"/>
        <w:vertAlign w:val="baseline"/>
      </w:rPr>
    </w:lvl>
    <w:lvl w:ilvl="5">
      <w:start w:val="1"/>
      <w:numFmt w:val="lowerRoman"/>
      <w:lvlText w:val="%6"/>
      <w:lvlJc w:val="left"/>
      <w:pPr>
        <w:ind w:left="4066" w:hanging="4066"/>
      </w:pPr>
      <w:rPr>
        <w:rFonts w:ascii="Times New Roman" w:eastAsia="Times New Roman" w:hAnsi="Times New Roman" w:cs="Times New Roman"/>
        <w:b w:val="0"/>
        <w:i w:val="0"/>
        <w:strike w:val="0"/>
        <w:color w:val="000000"/>
        <w:sz w:val="22"/>
        <w:szCs w:val="22"/>
        <w:u w:val="none"/>
        <w:shd w:val="clear" w:color="auto" w:fill="auto"/>
        <w:vertAlign w:val="baseline"/>
      </w:rPr>
    </w:lvl>
    <w:lvl w:ilvl="6">
      <w:start w:val="1"/>
      <w:numFmt w:val="decimal"/>
      <w:lvlText w:val="%7"/>
      <w:lvlJc w:val="left"/>
      <w:pPr>
        <w:ind w:left="4786" w:hanging="4786"/>
      </w:pPr>
      <w:rPr>
        <w:rFonts w:ascii="Times New Roman" w:eastAsia="Times New Roman" w:hAnsi="Times New Roman" w:cs="Times New Roman"/>
        <w:b w:val="0"/>
        <w:i w:val="0"/>
        <w:strike w:val="0"/>
        <w:color w:val="000000"/>
        <w:sz w:val="22"/>
        <w:szCs w:val="22"/>
        <w:u w:val="none"/>
        <w:shd w:val="clear" w:color="auto" w:fill="auto"/>
        <w:vertAlign w:val="baseline"/>
      </w:rPr>
    </w:lvl>
    <w:lvl w:ilvl="7">
      <w:start w:val="1"/>
      <w:numFmt w:val="lowerLetter"/>
      <w:lvlText w:val="%8"/>
      <w:lvlJc w:val="left"/>
      <w:pPr>
        <w:ind w:left="5506" w:hanging="5506"/>
      </w:pPr>
      <w:rPr>
        <w:rFonts w:ascii="Times New Roman" w:eastAsia="Times New Roman" w:hAnsi="Times New Roman" w:cs="Times New Roman"/>
        <w:b w:val="0"/>
        <w:i w:val="0"/>
        <w:strike w:val="0"/>
        <w:color w:val="000000"/>
        <w:sz w:val="22"/>
        <w:szCs w:val="22"/>
        <w:u w:val="none"/>
        <w:shd w:val="clear" w:color="auto" w:fill="auto"/>
        <w:vertAlign w:val="baseline"/>
      </w:rPr>
    </w:lvl>
    <w:lvl w:ilvl="8">
      <w:start w:val="1"/>
      <w:numFmt w:val="lowerRoman"/>
      <w:lvlText w:val="%9"/>
      <w:lvlJc w:val="left"/>
      <w:pPr>
        <w:ind w:left="6226" w:hanging="6226"/>
      </w:pPr>
      <w:rPr>
        <w:rFonts w:ascii="Times New Roman" w:eastAsia="Times New Roman" w:hAnsi="Times New Roman" w:cs="Times New Roman"/>
        <w:b w:val="0"/>
        <w:i w:val="0"/>
        <w:strike w:val="0"/>
        <w:color w:val="000000"/>
        <w:sz w:val="22"/>
        <w:szCs w:val="22"/>
        <w:u w:val="none"/>
        <w:shd w:val="clear" w:color="auto" w:fill="auto"/>
        <w:vertAlign w:val="baseline"/>
      </w:rPr>
    </w:lvl>
  </w:abstractNum>
  <w:abstractNum w:abstractNumId="10" w15:restartNumberingAfterBreak="0">
    <w:nsid w:val="5FB27B3B"/>
    <w:multiLevelType w:val="multilevel"/>
    <w:tmpl w:val="C316A556"/>
    <w:lvl w:ilvl="0">
      <w:start w:val="1"/>
      <w:numFmt w:val="bullet"/>
      <w:lvlText w:val="•"/>
      <w:lvlJc w:val="left"/>
      <w:pPr>
        <w:ind w:left="437" w:hanging="437"/>
      </w:pPr>
      <w:rPr>
        <w:rFonts w:ascii="Arial" w:eastAsia="Arial" w:hAnsi="Arial" w:cs="Arial"/>
        <w:b w:val="0"/>
        <w:i w:val="0"/>
        <w:strike w:val="0"/>
        <w:color w:val="7030A0"/>
        <w:sz w:val="24"/>
        <w:szCs w:val="24"/>
        <w:u w:val="none"/>
        <w:shd w:val="clear" w:color="auto" w:fill="auto"/>
        <w:vertAlign w:val="baseline"/>
      </w:rPr>
    </w:lvl>
    <w:lvl w:ilvl="1">
      <w:start w:val="1"/>
      <w:numFmt w:val="bullet"/>
      <w:lvlText w:val="o"/>
      <w:lvlJc w:val="left"/>
      <w:pPr>
        <w:ind w:left="1339" w:hanging="133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2">
      <w:start w:val="1"/>
      <w:numFmt w:val="bullet"/>
      <w:lvlText w:val="▪"/>
      <w:lvlJc w:val="left"/>
      <w:pPr>
        <w:ind w:left="2059" w:hanging="205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3">
      <w:start w:val="1"/>
      <w:numFmt w:val="bullet"/>
      <w:lvlText w:val="•"/>
      <w:lvlJc w:val="left"/>
      <w:pPr>
        <w:ind w:left="2779" w:hanging="2779"/>
      </w:pPr>
      <w:rPr>
        <w:rFonts w:ascii="Arial" w:eastAsia="Arial" w:hAnsi="Arial" w:cs="Arial"/>
        <w:b w:val="0"/>
        <w:i w:val="0"/>
        <w:strike w:val="0"/>
        <w:color w:val="7030A0"/>
        <w:sz w:val="24"/>
        <w:szCs w:val="24"/>
        <w:u w:val="none"/>
        <w:shd w:val="clear" w:color="auto" w:fill="auto"/>
        <w:vertAlign w:val="baseline"/>
      </w:rPr>
    </w:lvl>
    <w:lvl w:ilvl="4">
      <w:start w:val="1"/>
      <w:numFmt w:val="bullet"/>
      <w:lvlText w:val="o"/>
      <w:lvlJc w:val="left"/>
      <w:pPr>
        <w:ind w:left="3499" w:hanging="349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5">
      <w:start w:val="1"/>
      <w:numFmt w:val="bullet"/>
      <w:lvlText w:val="▪"/>
      <w:lvlJc w:val="left"/>
      <w:pPr>
        <w:ind w:left="4219" w:hanging="421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6">
      <w:start w:val="1"/>
      <w:numFmt w:val="bullet"/>
      <w:lvlText w:val="•"/>
      <w:lvlJc w:val="left"/>
      <w:pPr>
        <w:ind w:left="4939" w:hanging="4939"/>
      </w:pPr>
      <w:rPr>
        <w:rFonts w:ascii="Arial" w:eastAsia="Arial" w:hAnsi="Arial" w:cs="Arial"/>
        <w:b w:val="0"/>
        <w:i w:val="0"/>
        <w:strike w:val="0"/>
        <w:color w:val="7030A0"/>
        <w:sz w:val="24"/>
        <w:szCs w:val="24"/>
        <w:u w:val="none"/>
        <w:shd w:val="clear" w:color="auto" w:fill="auto"/>
        <w:vertAlign w:val="baseline"/>
      </w:rPr>
    </w:lvl>
    <w:lvl w:ilvl="7">
      <w:start w:val="1"/>
      <w:numFmt w:val="bullet"/>
      <w:lvlText w:val="o"/>
      <w:lvlJc w:val="left"/>
      <w:pPr>
        <w:ind w:left="5659" w:hanging="565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8">
      <w:start w:val="1"/>
      <w:numFmt w:val="bullet"/>
      <w:lvlText w:val="▪"/>
      <w:lvlJc w:val="left"/>
      <w:pPr>
        <w:ind w:left="6379" w:hanging="6379"/>
      </w:pPr>
      <w:rPr>
        <w:rFonts w:ascii="Quattrocento Sans" w:eastAsia="Quattrocento Sans" w:hAnsi="Quattrocento Sans" w:cs="Quattrocento Sans"/>
        <w:b w:val="0"/>
        <w:i w:val="0"/>
        <w:strike w:val="0"/>
        <w:color w:val="7030A0"/>
        <w:sz w:val="24"/>
        <w:szCs w:val="24"/>
        <w:u w:val="none"/>
        <w:shd w:val="clear" w:color="auto" w:fill="auto"/>
        <w:vertAlign w:val="baseline"/>
      </w:rPr>
    </w:lvl>
  </w:abstractNum>
  <w:abstractNum w:abstractNumId="11" w15:restartNumberingAfterBreak="0">
    <w:nsid w:val="62E71298"/>
    <w:multiLevelType w:val="multilevel"/>
    <w:tmpl w:val="FE140220"/>
    <w:lvl w:ilvl="0">
      <w:start w:val="1"/>
      <w:numFmt w:val="bullet"/>
      <w:lvlText w:val="•"/>
      <w:lvlJc w:val="left"/>
      <w:pPr>
        <w:ind w:left="725" w:hanging="725"/>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411" w:hanging="141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2">
      <w:start w:val="1"/>
      <w:numFmt w:val="bullet"/>
      <w:lvlText w:val="▪"/>
      <w:lvlJc w:val="left"/>
      <w:pPr>
        <w:ind w:left="2131" w:hanging="213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3">
      <w:start w:val="1"/>
      <w:numFmt w:val="bullet"/>
      <w:lvlText w:val="•"/>
      <w:lvlJc w:val="left"/>
      <w:pPr>
        <w:ind w:left="2851" w:hanging="2851"/>
      </w:pPr>
      <w:rPr>
        <w:rFonts w:ascii="Arial" w:eastAsia="Arial" w:hAnsi="Arial" w:cs="Arial"/>
        <w:b w:val="0"/>
        <w:i w:val="0"/>
        <w:strike w:val="0"/>
        <w:color w:val="000000"/>
        <w:sz w:val="24"/>
        <w:szCs w:val="24"/>
        <w:u w:val="none"/>
        <w:shd w:val="clear" w:color="auto" w:fill="auto"/>
        <w:vertAlign w:val="baseline"/>
      </w:rPr>
    </w:lvl>
    <w:lvl w:ilvl="4">
      <w:start w:val="1"/>
      <w:numFmt w:val="bullet"/>
      <w:lvlText w:val="o"/>
      <w:lvlJc w:val="left"/>
      <w:pPr>
        <w:ind w:left="3571" w:hanging="357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5">
      <w:start w:val="1"/>
      <w:numFmt w:val="bullet"/>
      <w:lvlText w:val="▪"/>
      <w:lvlJc w:val="left"/>
      <w:pPr>
        <w:ind w:left="4291" w:hanging="429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6">
      <w:start w:val="1"/>
      <w:numFmt w:val="bullet"/>
      <w:lvlText w:val="•"/>
      <w:lvlJc w:val="left"/>
      <w:pPr>
        <w:ind w:left="5011" w:hanging="5011"/>
      </w:pPr>
      <w:rPr>
        <w:rFonts w:ascii="Arial" w:eastAsia="Arial" w:hAnsi="Arial" w:cs="Arial"/>
        <w:b w:val="0"/>
        <w:i w:val="0"/>
        <w:strike w:val="0"/>
        <w:color w:val="000000"/>
        <w:sz w:val="24"/>
        <w:szCs w:val="24"/>
        <w:u w:val="none"/>
        <w:shd w:val="clear" w:color="auto" w:fill="auto"/>
        <w:vertAlign w:val="baseline"/>
      </w:rPr>
    </w:lvl>
    <w:lvl w:ilvl="7">
      <w:start w:val="1"/>
      <w:numFmt w:val="bullet"/>
      <w:lvlText w:val="o"/>
      <w:lvlJc w:val="left"/>
      <w:pPr>
        <w:ind w:left="5731" w:hanging="573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8">
      <w:start w:val="1"/>
      <w:numFmt w:val="bullet"/>
      <w:lvlText w:val="▪"/>
      <w:lvlJc w:val="left"/>
      <w:pPr>
        <w:ind w:left="6451" w:hanging="6451"/>
      </w:pPr>
      <w:rPr>
        <w:rFonts w:ascii="Quattrocento Sans" w:eastAsia="Quattrocento Sans" w:hAnsi="Quattrocento Sans" w:cs="Quattrocento Sans"/>
        <w:b w:val="0"/>
        <w:i w:val="0"/>
        <w:strike w:val="0"/>
        <w:color w:val="000000"/>
        <w:sz w:val="24"/>
        <w:szCs w:val="24"/>
        <w:u w:val="none"/>
        <w:shd w:val="clear" w:color="auto" w:fill="auto"/>
        <w:vertAlign w:val="baseline"/>
      </w:rPr>
    </w:lvl>
  </w:abstractNum>
  <w:abstractNum w:abstractNumId="12" w15:restartNumberingAfterBreak="0">
    <w:nsid w:val="64C34E06"/>
    <w:multiLevelType w:val="multilevel"/>
    <w:tmpl w:val="EAD6CD48"/>
    <w:lvl w:ilvl="0">
      <w:start w:val="1"/>
      <w:numFmt w:val="bullet"/>
      <w:lvlText w:val="•"/>
      <w:lvlJc w:val="left"/>
      <w:pPr>
        <w:ind w:left="362" w:hanging="362"/>
      </w:pPr>
      <w:rPr>
        <w:rFonts w:ascii="Arial" w:eastAsia="Arial" w:hAnsi="Arial" w:cs="Arial"/>
        <w:b w:val="0"/>
        <w:i w:val="0"/>
        <w:strike w:val="0"/>
        <w:color w:val="7030A0"/>
        <w:sz w:val="24"/>
        <w:szCs w:val="24"/>
        <w:u w:val="none"/>
        <w:shd w:val="clear" w:color="auto" w:fill="auto"/>
        <w:vertAlign w:val="baseline"/>
      </w:rPr>
    </w:lvl>
    <w:lvl w:ilvl="1">
      <w:start w:val="1"/>
      <w:numFmt w:val="bullet"/>
      <w:lvlText w:val="o"/>
      <w:lvlJc w:val="left"/>
      <w:pPr>
        <w:ind w:left="1339" w:hanging="133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2">
      <w:start w:val="1"/>
      <w:numFmt w:val="bullet"/>
      <w:lvlText w:val="▪"/>
      <w:lvlJc w:val="left"/>
      <w:pPr>
        <w:ind w:left="2059" w:hanging="205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3">
      <w:start w:val="1"/>
      <w:numFmt w:val="bullet"/>
      <w:lvlText w:val="•"/>
      <w:lvlJc w:val="left"/>
      <w:pPr>
        <w:ind w:left="2779" w:hanging="2779"/>
      </w:pPr>
      <w:rPr>
        <w:rFonts w:ascii="Arial" w:eastAsia="Arial" w:hAnsi="Arial" w:cs="Arial"/>
        <w:b w:val="0"/>
        <w:i w:val="0"/>
        <w:strike w:val="0"/>
        <w:color w:val="7030A0"/>
        <w:sz w:val="24"/>
        <w:szCs w:val="24"/>
        <w:u w:val="none"/>
        <w:shd w:val="clear" w:color="auto" w:fill="auto"/>
        <w:vertAlign w:val="baseline"/>
      </w:rPr>
    </w:lvl>
    <w:lvl w:ilvl="4">
      <w:start w:val="1"/>
      <w:numFmt w:val="bullet"/>
      <w:lvlText w:val="o"/>
      <w:lvlJc w:val="left"/>
      <w:pPr>
        <w:ind w:left="3499" w:hanging="349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5">
      <w:start w:val="1"/>
      <w:numFmt w:val="bullet"/>
      <w:lvlText w:val="▪"/>
      <w:lvlJc w:val="left"/>
      <w:pPr>
        <w:ind w:left="4219" w:hanging="421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6">
      <w:start w:val="1"/>
      <w:numFmt w:val="bullet"/>
      <w:lvlText w:val="•"/>
      <w:lvlJc w:val="left"/>
      <w:pPr>
        <w:ind w:left="4939" w:hanging="4939"/>
      </w:pPr>
      <w:rPr>
        <w:rFonts w:ascii="Arial" w:eastAsia="Arial" w:hAnsi="Arial" w:cs="Arial"/>
        <w:b w:val="0"/>
        <w:i w:val="0"/>
        <w:strike w:val="0"/>
        <w:color w:val="7030A0"/>
        <w:sz w:val="24"/>
        <w:szCs w:val="24"/>
        <w:u w:val="none"/>
        <w:shd w:val="clear" w:color="auto" w:fill="auto"/>
        <w:vertAlign w:val="baseline"/>
      </w:rPr>
    </w:lvl>
    <w:lvl w:ilvl="7">
      <w:start w:val="1"/>
      <w:numFmt w:val="bullet"/>
      <w:lvlText w:val="o"/>
      <w:lvlJc w:val="left"/>
      <w:pPr>
        <w:ind w:left="5659" w:hanging="5659"/>
      </w:pPr>
      <w:rPr>
        <w:rFonts w:ascii="Quattrocento Sans" w:eastAsia="Quattrocento Sans" w:hAnsi="Quattrocento Sans" w:cs="Quattrocento Sans"/>
        <w:b w:val="0"/>
        <w:i w:val="0"/>
        <w:strike w:val="0"/>
        <w:color w:val="7030A0"/>
        <w:sz w:val="24"/>
        <w:szCs w:val="24"/>
        <w:u w:val="none"/>
        <w:shd w:val="clear" w:color="auto" w:fill="auto"/>
        <w:vertAlign w:val="baseline"/>
      </w:rPr>
    </w:lvl>
    <w:lvl w:ilvl="8">
      <w:start w:val="1"/>
      <w:numFmt w:val="bullet"/>
      <w:lvlText w:val="▪"/>
      <w:lvlJc w:val="left"/>
      <w:pPr>
        <w:ind w:left="6379" w:hanging="6379"/>
      </w:pPr>
      <w:rPr>
        <w:rFonts w:ascii="Quattrocento Sans" w:eastAsia="Quattrocento Sans" w:hAnsi="Quattrocento Sans" w:cs="Quattrocento Sans"/>
        <w:b w:val="0"/>
        <w:i w:val="0"/>
        <w:strike w:val="0"/>
        <w:color w:val="7030A0"/>
        <w:sz w:val="24"/>
        <w:szCs w:val="24"/>
        <w:u w:val="none"/>
        <w:shd w:val="clear" w:color="auto" w:fill="auto"/>
        <w:vertAlign w:val="baseline"/>
      </w:rPr>
    </w:lvl>
  </w:abstractNum>
  <w:abstractNum w:abstractNumId="13" w15:restartNumberingAfterBreak="0">
    <w:nsid w:val="72306B50"/>
    <w:multiLevelType w:val="multilevel"/>
    <w:tmpl w:val="72965434"/>
    <w:lvl w:ilvl="0">
      <w:start w:val="1"/>
      <w:numFmt w:val="decimal"/>
      <w:lvlText w:val="%1."/>
      <w:lvlJc w:val="left"/>
      <w:pPr>
        <w:ind w:left="360" w:hanging="360"/>
      </w:pPr>
      <w:rPr>
        <w:rFonts w:ascii="Times New Roman" w:eastAsia="Times New Roman" w:hAnsi="Times New Roman" w:cs="Times New Roman"/>
        <w:b w:val="0"/>
        <w:i w:val="0"/>
        <w:strike w:val="0"/>
        <w:color w:val="000000"/>
        <w:sz w:val="24"/>
        <w:szCs w:val="24"/>
        <w:u w:val="none"/>
        <w:shd w:val="clear" w:color="auto" w:fill="auto"/>
        <w:vertAlign w:val="baseline"/>
      </w:rPr>
    </w:lvl>
    <w:lvl w:ilvl="1">
      <w:start w:val="1"/>
      <w:numFmt w:val="lowerLetter"/>
      <w:lvlText w:val="%2"/>
      <w:lvlJc w:val="left"/>
      <w:pPr>
        <w:ind w:left="1080" w:hanging="1080"/>
      </w:pPr>
      <w:rPr>
        <w:rFonts w:ascii="Times New Roman" w:eastAsia="Times New Roman" w:hAnsi="Times New Roman" w:cs="Times New Roman"/>
        <w:b w:val="0"/>
        <w:i w:val="0"/>
        <w:strike w:val="0"/>
        <w:color w:val="000000"/>
        <w:sz w:val="24"/>
        <w:szCs w:val="24"/>
        <w:u w:val="none"/>
        <w:shd w:val="clear" w:color="auto" w:fill="auto"/>
        <w:vertAlign w:val="baseline"/>
      </w:rPr>
    </w:lvl>
    <w:lvl w:ilvl="2">
      <w:start w:val="1"/>
      <w:numFmt w:val="lowerRoman"/>
      <w:lvlText w:val="%3"/>
      <w:lvlJc w:val="left"/>
      <w:pPr>
        <w:ind w:left="1800" w:hanging="1800"/>
      </w:pPr>
      <w:rPr>
        <w:rFonts w:ascii="Times New Roman" w:eastAsia="Times New Roman" w:hAnsi="Times New Roman" w:cs="Times New Roman"/>
        <w:b w:val="0"/>
        <w:i w:val="0"/>
        <w:strike w:val="0"/>
        <w:color w:val="000000"/>
        <w:sz w:val="24"/>
        <w:szCs w:val="24"/>
        <w:u w:val="none"/>
        <w:shd w:val="clear" w:color="auto" w:fill="auto"/>
        <w:vertAlign w:val="baseline"/>
      </w:rPr>
    </w:lvl>
    <w:lvl w:ilvl="3">
      <w:start w:val="1"/>
      <w:numFmt w:val="decimal"/>
      <w:lvlText w:val="%4"/>
      <w:lvlJc w:val="left"/>
      <w:pPr>
        <w:ind w:left="2520" w:hanging="2520"/>
      </w:pPr>
      <w:rPr>
        <w:rFonts w:ascii="Times New Roman" w:eastAsia="Times New Roman" w:hAnsi="Times New Roman" w:cs="Times New Roman"/>
        <w:b w:val="0"/>
        <w:i w:val="0"/>
        <w:strike w:val="0"/>
        <w:color w:val="000000"/>
        <w:sz w:val="24"/>
        <w:szCs w:val="24"/>
        <w:u w:val="none"/>
        <w:shd w:val="clear" w:color="auto" w:fill="auto"/>
        <w:vertAlign w:val="baseline"/>
      </w:rPr>
    </w:lvl>
    <w:lvl w:ilvl="4">
      <w:start w:val="1"/>
      <w:numFmt w:val="lowerLetter"/>
      <w:lvlText w:val="%5"/>
      <w:lvlJc w:val="left"/>
      <w:pPr>
        <w:ind w:left="3240" w:hanging="3240"/>
      </w:pPr>
      <w:rPr>
        <w:rFonts w:ascii="Times New Roman" w:eastAsia="Times New Roman" w:hAnsi="Times New Roman" w:cs="Times New Roman"/>
        <w:b w:val="0"/>
        <w:i w:val="0"/>
        <w:strike w:val="0"/>
        <w:color w:val="000000"/>
        <w:sz w:val="24"/>
        <w:szCs w:val="24"/>
        <w:u w:val="none"/>
        <w:shd w:val="clear" w:color="auto" w:fill="auto"/>
        <w:vertAlign w:val="baseline"/>
      </w:rPr>
    </w:lvl>
    <w:lvl w:ilvl="5">
      <w:start w:val="1"/>
      <w:numFmt w:val="lowerRoman"/>
      <w:lvlText w:val="%6"/>
      <w:lvlJc w:val="left"/>
      <w:pPr>
        <w:ind w:left="3960" w:hanging="3960"/>
      </w:pPr>
      <w:rPr>
        <w:rFonts w:ascii="Times New Roman" w:eastAsia="Times New Roman" w:hAnsi="Times New Roman" w:cs="Times New Roman"/>
        <w:b w:val="0"/>
        <w:i w:val="0"/>
        <w:strike w:val="0"/>
        <w:color w:val="000000"/>
        <w:sz w:val="24"/>
        <w:szCs w:val="24"/>
        <w:u w:val="none"/>
        <w:shd w:val="clear" w:color="auto" w:fill="auto"/>
        <w:vertAlign w:val="baseline"/>
      </w:rPr>
    </w:lvl>
    <w:lvl w:ilvl="6">
      <w:start w:val="1"/>
      <w:numFmt w:val="decimal"/>
      <w:lvlText w:val="%7"/>
      <w:lvlJc w:val="left"/>
      <w:pPr>
        <w:ind w:left="4680" w:hanging="4680"/>
      </w:pPr>
      <w:rPr>
        <w:rFonts w:ascii="Times New Roman" w:eastAsia="Times New Roman" w:hAnsi="Times New Roman" w:cs="Times New Roman"/>
        <w:b w:val="0"/>
        <w:i w:val="0"/>
        <w:strike w:val="0"/>
        <w:color w:val="000000"/>
        <w:sz w:val="24"/>
        <w:szCs w:val="24"/>
        <w:u w:val="none"/>
        <w:shd w:val="clear" w:color="auto" w:fill="auto"/>
        <w:vertAlign w:val="baseline"/>
      </w:rPr>
    </w:lvl>
    <w:lvl w:ilvl="7">
      <w:start w:val="1"/>
      <w:numFmt w:val="lowerLetter"/>
      <w:lvlText w:val="%8"/>
      <w:lvlJc w:val="left"/>
      <w:pPr>
        <w:ind w:left="5400" w:hanging="5400"/>
      </w:pPr>
      <w:rPr>
        <w:rFonts w:ascii="Times New Roman" w:eastAsia="Times New Roman" w:hAnsi="Times New Roman" w:cs="Times New Roman"/>
        <w:b w:val="0"/>
        <w:i w:val="0"/>
        <w:strike w:val="0"/>
        <w:color w:val="000000"/>
        <w:sz w:val="24"/>
        <w:szCs w:val="24"/>
        <w:u w:val="none"/>
        <w:shd w:val="clear" w:color="auto" w:fill="auto"/>
        <w:vertAlign w:val="baseline"/>
      </w:rPr>
    </w:lvl>
    <w:lvl w:ilvl="8">
      <w:start w:val="1"/>
      <w:numFmt w:val="lowerRoman"/>
      <w:lvlText w:val="%9"/>
      <w:lvlJc w:val="left"/>
      <w:pPr>
        <w:ind w:left="6120" w:hanging="6120"/>
      </w:pPr>
      <w:rPr>
        <w:rFonts w:ascii="Times New Roman" w:eastAsia="Times New Roman" w:hAnsi="Times New Roman" w:cs="Times New Roman"/>
        <w:b w:val="0"/>
        <w:i w:val="0"/>
        <w:strike w:val="0"/>
        <w:color w:val="000000"/>
        <w:sz w:val="24"/>
        <w:szCs w:val="24"/>
        <w:u w:val="none"/>
        <w:shd w:val="clear" w:color="auto" w:fill="auto"/>
        <w:vertAlign w:val="baseline"/>
      </w:rPr>
    </w:lvl>
  </w:abstractNum>
  <w:abstractNum w:abstractNumId="14" w15:restartNumberingAfterBreak="0">
    <w:nsid w:val="7C812D72"/>
    <w:multiLevelType w:val="multilevel"/>
    <w:tmpl w:val="5A0C1926"/>
    <w:lvl w:ilvl="0">
      <w:start w:val="1"/>
      <w:numFmt w:val="bullet"/>
      <w:lvlText w:val="•"/>
      <w:lvlJc w:val="left"/>
      <w:pPr>
        <w:ind w:left="725" w:hanging="725"/>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411" w:hanging="141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2">
      <w:start w:val="1"/>
      <w:numFmt w:val="bullet"/>
      <w:lvlText w:val="▪"/>
      <w:lvlJc w:val="left"/>
      <w:pPr>
        <w:ind w:left="2131" w:hanging="213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3">
      <w:start w:val="1"/>
      <w:numFmt w:val="bullet"/>
      <w:lvlText w:val="•"/>
      <w:lvlJc w:val="left"/>
      <w:pPr>
        <w:ind w:left="2851" w:hanging="2851"/>
      </w:pPr>
      <w:rPr>
        <w:rFonts w:ascii="Arial" w:eastAsia="Arial" w:hAnsi="Arial" w:cs="Arial"/>
        <w:b w:val="0"/>
        <w:i w:val="0"/>
        <w:strike w:val="0"/>
        <w:color w:val="000000"/>
        <w:sz w:val="24"/>
        <w:szCs w:val="24"/>
        <w:u w:val="none"/>
        <w:shd w:val="clear" w:color="auto" w:fill="auto"/>
        <w:vertAlign w:val="baseline"/>
      </w:rPr>
    </w:lvl>
    <w:lvl w:ilvl="4">
      <w:start w:val="1"/>
      <w:numFmt w:val="bullet"/>
      <w:lvlText w:val="o"/>
      <w:lvlJc w:val="left"/>
      <w:pPr>
        <w:ind w:left="3571" w:hanging="357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5">
      <w:start w:val="1"/>
      <w:numFmt w:val="bullet"/>
      <w:lvlText w:val="▪"/>
      <w:lvlJc w:val="left"/>
      <w:pPr>
        <w:ind w:left="4291" w:hanging="429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6">
      <w:start w:val="1"/>
      <w:numFmt w:val="bullet"/>
      <w:lvlText w:val="•"/>
      <w:lvlJc w:val="left"/>
      <w:pPr>
        <w:ind w:left="5011" w:hanging="5011"/>
      </w:pPr>
      <w:rPr>
        <w:rFonts w:ascii="Arial" w:eastAsia="Arial" w:hAnsi="Arial" w:cs="Arial"/>
        <w:b w:val="0"/>
        <w:i w:val="0"/>
        <w:strike w:val="0"/>
        <w:color w:val="000000"/>
        <w:sz w:val="24"/>
        <w:szCs w:val="24"/>
        <w:u w:val="none"/>
        <w:shd w:val="clear" w:color="auto" w:fill="auto"/>
        <w:vertAlign w:val="baseline"/>
      </w:rPr>
    </w:lvl>
    <w:lvl w:ilvl="7">
      <w:start w:val="1"/>
      <w:numFmt w:val="bullet"/>
      <w:lvlText w:val="o"/>
      <w:lvlJc w:val="left"/>
      <w:pPr>
        <w:ind w:left="5731" w:hanging="5731"/>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8">
      <w:start w:val="1"/>
      <w:numFmt w:val="bullet"/>
      <w:lvlText w:val="▪"/>
      <w:lvlJc w:val="left"/>
      <w:pPr>
        <w:ind w:left="6451" w:hanging="6451"/>
      </w:pPr>
      <w:rPr>
        <w:rFonts w:ascii="Quattrocento Sans" w:eastAsia="Quattrocento Sans" w:hAnsi="Quattrocento Sans" w:cs="Quattrocento Sans"/>
        <w:b w:val="0"/>
        <w:i w:val="0"/>
        <w:strike w:val="0"/>
        <w:color w:val="000000"/>
        <w:sz w:val="24"/>
        <w:szCs w:val="24"/>
        <w:u w:val="none"/>
        <w:shd w:val="clear" w:color="auto" w:fill="auto"/>
        <w:vertAlign w:val="baseline"/>
      </w:rPr>
    </w:lvl>
  </w:abstractNum>
  <w:num w:numId="1">
    <w:abstractNumId w:val="9"/>
  </w:num>
  <w:num w:numId="2">
    <w:abstractNumId w:val="13"/>
  </w:num>
  <w:num w:numId="3">
    <w:abstractNumId w:val="6"/>
  </w:num>
  <w:num w:numId="4">
    <w:abstractNumId w:val="3"/>
  </w:num>
  <w:num w:numId="5">
    <w:abstractNumId w:val="5"/>
  </w:num>
  <w:num w:numId="6">
    <w:abstractNumId w:val="2"/>
  </w:num>
  <w:num w:numId="7">
    <w:abstractNumId w:val="11"/>
  </w:num>
  <w:num w:numId="8">
    <w:abstractNumId w:val="14"/>
  </w:num>
  <w:num w:numId="9">
    <w:abstractNumId w:val="1"/>
  </w:num>
  <w:num w:numId="10">
    <w:abstractNumId w:val="7"/>
  </w:num>
  <w:num w:numId="11">
    <w:abstractNumId w:val="8"/>
  </w:num>
  <w:num w:numId="12">
    <w:abstractNumId w:val="4"/>
  </w:num>
  <w:num w:numId="13">
    <w:abstractNumId w:val="0"/>
  </w:num>
  <w:num w:numId="14">
    <w:abstractNumId w:val="12"/>
  </w:num>
  <w:num w:numId="15">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hristenberry, Emily J">
    <w15:presenceInfo w15:providerId="AD" w15:userId="S::ejchristenberry@utep.edu::acdfd816-ef19-4ee3-83ce-f4fcf2a9904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1D0D"/>
    <w:rsid w:val="000257C8"/>
    <w:rsid w:val="00162B3D"/>
    <w:rsid w:val="00177081"/>
    <w:rsid w:val="001B14F7"/>
    <w:rsid w:val="0022376A"/>
    <w:rsid w:val="004A295E"/>
    <w:rsid w:val="006F347E"/>
    <w:rsid w:val="008273C9"/>
    <w:rsid w:val="0083095A"/>
    <w:rsid w:val="00864DCC"/>
    <w:rsid w:val="008B1086"/>
    <w:rsid w:val="008D238F"/>
    <w:rsid w:val="009A7AB4"/>
    <w:rsid w:val="00B16BA7"/>
    <w:rsid w:val="00BB6352"/>
    <w:rsid w:val="00C02440"/>
    <w:rsid w:val="00CF5E86"/>
    <w:rsid w:val="00E15487"/>
    <w:rsid w:val="00E200BA"/>
    <w:rsid w:val="00FB1D0D"/>
    <w:rsid w:val="00FF6E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B1DE4B"/>
  <w15:chartTrackingRefBased/>
  <w15:docId w15:val="{6773A1DE-589D-6342-81FD-A63EC09024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1D0D"/>
    <w:pPr>
      <w:spacing w:after="8" w:line="248" w:lineRule="auto"/>
      <w:ind w:left="10"/>
    </w:pPr>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B1D0D"/>
    <w:rPr>
      <w:color w:val="0563C1" w:themeColor="hyperlink"/>
      <w:u w:val="single"/>
    </w:rPr>
  </w:style>
  <w:style w:type="character" w:styleId="UnresolvedMention">
    <w:name w:val="Unresolved Mention"/>
    <w:basedOn w:val="DefaultParagraphFont"/>
    <w:uiPriority w:val="99"/>
    <w:semiHidden/>
    <w:unhideWhenUsed/>
    <w:rsid w:val="00FB1D0D"/>
    <w:rPr>
      <w:color w:val="605E5C"/>
      <w:shd w:val="clear" w:color="auto" w:fill="E1DFDD"/>
    </w:rPr>
  </w:style>
  <w:style w:type="paragraph" w:styleId="Title">
    <w:name w:val="Title"/>
    <w:aliases w:val=" Char,Char,title"/>
    <w:basedOn w:val="Normal"/>
    <w:link w:val="TitleChar"/>
    <w:qFormat/>
    <w:rsid w:val="00162B3D"/>
    <w:pPr>
      <w:spacing w:after="0" w:line="240" w:lineRule="auto"/>
      <w:ind w:left="0"/>
      <w:jc w:val="center"/>
    </w:pPr>
    <w:rPr>
      <w:rFonts w:ascii="Arial Narrow" w:hAnsi="Arial Narrow"/>
      <w:b/>
      <w:szCs w:val="20"/>
    </w:rPr>
  </w:style>
  <w:style w:type="character" w:customStyle="1" w:styleId="TitleChar">
    <w:name w:val="Title Char"/>
    <w:aliases w:val=" Char Char,Char Char,title Char"/>
    <w:basedOn w:val="DefaultParagraphFont"/>
    <w:link w:val="Title"/>
    <w:rsid w:val="00162B3D"/>
    <w:rPr>
      <w:rFonts w:ascii="Arial Narrow" w:eastAsia="Times New Roman" w:hAnsi="Arial Narrow" w:cs="Times New Roman"/>
      <w:b/>
      <w:szCs w:val="20"/>
    </w:rPr>
  </w:style>
  <w:style w:type="paragraph" w:styleId="ListParagraph">
    <w:name w:val="List Paragraph"/>
    <w:basedOn w:val="Normal"/>
    <w:uiPriority w:val="34"/>
    <w:qFormat/>
    <w:rsid w:val="00162B3D"/>
    <w:pPr>
      <w:spacing w:after="200" w:line="276" w:lineRule="auto"/>
      <w:ind w:left="720"/>
      <w:contextualSpacing/>
    </w:pPr>
    <w:rPr>
      <w:rFonts w:ascii="Calibri" w:eastAsia="Malgun Gothic" w:hAnsi="Calibri"/>
      <w:sz w:val="22"/>
      <w:szCs w:val="22"/>
    </w:rPr>
  </w:style>
  <w:style w:type="character" w:customStyle="1" w:styleId="chj1">
    <w:name w:val="_ch_j1"/>
    <w:basedOn w:val="DefaultParagraphFont"/>
    <w:rsid w:val="00162B3D"/>
  </w:style>
  <w:style w:type="paragraph" w:styleId="Header">
    <w:name w:val="header"/>
    <w:basedOn w:val="Normal"/>
    <w:link w:val="HeaderChar"/>
    <w:uiPriority w:val="99"/>
    <w:unhideWhenUsed/>
    <w:rsid w:val="00E154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E15487"/>
    <w:rPr>
      <w:rFonts w:ascii="Times New Roman" w:eastAsia="Times New Roman" w:hAnsi="Times New Roman" w:cs="Times New Roman"/>
    </w:rPr>
  </w:style>
  <w:style w:type="paragraph" w:styleId="Footer">
    <w:name w:val="footer"/>
    <w:basedOn w:val="Normal"/>
    <w:link w:val="FooterChar"/>
    <w:uiPriority w:val="99"/>
    <w:unhideWhenUsed/>
    <w:rsid w:val="00E154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E15487"/>
    <w:rPr>
      <w:rFonts w:ascii="Times New Roman" w:eastAsia="Times New Roman" w:hAnsi="Times New Roman" w:cs="Times New Roman"/>
    </w:rPr>
  </w:style>
  <w:style w:type="paragraph" w:styleId="NormalWeb">
    <w:name w:val="Normal (Web)"/>
    <w:basedOn w:val="Normal"/>
    <w:uiPriority w:val="99"/>
    <w:unhideWhenUsed/>
    <w:rsid w:val="0083095A"/>
    <w:pPr>
      <w:spacing w:before="100" w:beforeAutospacing="1" w:after="100" w:afterAutospacing="1" w:line="240" w:lineRule="auto"/>
      <w:ind w:left="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890541">
      <w:bodyDiv w:val="1"/>
      <w:marLeft w:val="0"/>
      <w:marRight w:val="0"/>
      <w:marTop w:val="0"/>
      <w:marBottom w:val="0"/>
      <w:divBdr>
        <w:top w:val="none" w:sz="0" w:space="0" w:color="auto"/>
        <w:left w:val="none" w:sz="0" w:space="0" w:color="auto"/>
        <w:bottom w:val="none" w:sz="0" w:space="0" w:color="auto"/>
        <w:right w:val="none" w:sz="0" w:space="0" w:color="auto"/>
      </w:divBdr>
    </w:div>
    <w:div w:id="1986155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aacp.org/sites/default/files/2023-09/coepa-document%20final.pdf" TargetMode="External"/><Relationship Id="rId18" Type="http://schemas.openxmlformats.org/officeDocument/2006/relationships/header" Target="header1.xml"/><Relationship Id="rId3" Type="http://schemas.openxmlformats.org/officeDocument/2006/relationships/styles" Target="styles.xml"/><Relationship Id="rId21" Type="http://schemas.microsoft.com/office/2011/relationships/people" Target="peop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yperlink" Target="https://www.utep.edu/pharmacy/current-students/current-students.html" TargetMode="External"/><Relationship Id="rId2" Type="http://schemas.openxmlformats.org/officeDocument/2006/relationships/numbering" Target="numbering.xml"/><Relationship Id="rId16" Type="http://schemas.openxmlformats.org/officeDocument/2006/relationships/hyperlink" Target="https://nabp.pharmacy/programs/examinations/naplex/competency-statements-2021/"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yperlink" Target="https://nabp.pharmacy/programs/examinations/naplex/competency-statements-2021/" TargetMode="External"/><Relationship Id="rId10" Type="http://schemas.openxmlformats.org/officeDocument/2006/relationships/image" Target="media/image3.jp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hyperlink" Target="https://www.aacp.org/sites/default/files/2023-09/coepa-document-final.pdf"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C6D16F-3795-4241-93E4-E19088BE6B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13</Pages>
  <Words>3472</Words>
  <Characters>19791</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Radenovic, Andriana</dc:creator>
  <cp:keywords/>
  <dc:description/>
  <cp:lastModifiedBy>Radenovic, Andriana</cp:lastModifiedBy>
  <cp:revision>7</cp:revision>
  <dcterms:created xsi:type="dcterms:W3CDTF">2025-01-15T20:56:00Z</dcterms:created>
  <dcterms:modified xsi:type="dcterms:W3CDTF">2025-01-28T22:54:00Z</dcterms:modified>
</cp:coreProperties>
</file>